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1C" w:rsidRPr="00AA5FB3" w:rsidRDefault="0042461C" w:rsidP="004246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AA5FB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</w:t>
      </w:r>
      <w:r w:rsidR="003820B1" w:rsidRPr="00AA5FB3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110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學年度開發全縣食農在地化課程及教材實施計畫</w:t>
      </w:r>
    </w:p>
    <w:p w:rsidR="00AC39C0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壹、依據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縣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長政見活化教育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~在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地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融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合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~食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農、食安、食育扎根。</w:t>
      </w:r>
    </w:p>
    <w:p w:rsidR="00E90907" w:rsidRPr="00AA5FB3" w:rsidRDefault="00E90907" w:rsidP="003820B1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、嘉義縣「深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耕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嘉鄉」食農教育實施計畫子計畫二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深耕嘉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－開發全縣食農在地化課程程及教材。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貳、目的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徵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選優良食農教育教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案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，以做為未來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各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學校食農教育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課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程之教學參考。</w:t>
      </w:r>
    </w:p>
    <w:p w:rsidR="008C4391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將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食農教育融入學校本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位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課程，</w:t>
      </w:r>
      <w:r w:rsidR="00783ED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整合在地資源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讓食農教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育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貼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近學生之生活。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參、辦理機關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一、指導單位：教育部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二、主辦單位：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義縣政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府教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育處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三、承辦單位：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義縣布袋國中</w:t>
      </w:r>
    </w:p>
    <w:p w:rsidR="00584DAB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肆、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活動內容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BB72D1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農教育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教案甄選：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內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容主題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以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農事教育、人類與糧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生態永續、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產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銷履歷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綠色生產與消費、碳足跡、食品安全、健康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飲食</w:t>
      </w:r>
      <w:r w:rsidR="00711E6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、午</w:t>
      </w:r>
      <w:r w:rsidR="00711E66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餐</w:t>
      </w:r>
      <w:r w:rsidR="00711E6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711E66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儀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感恩惜物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及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其他有關食農、食育、食安等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主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題之教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案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設計。</w:t>
      </w:r>
    </w:p>
    <w:p w:rsidR="00584DAB" w:rsidRPr="00AA5FB3" w:rsidRDefault="00BB72D1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案以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國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中小學生為教學對象，以食農教育規畫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課</w:t>
      </w:r>
      <w:r w:rsidR="00DB581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(含</w:t>
      </w:r>
      <w:r w:rsidR="00DB5819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以上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的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教學內容、教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方案須為完整的教學活動設計。</w:t>
      </w:r>
    </w:p>
    <w:p w:rsidR="00321802" w:rsidRPr="00AA5FB3" w:rsidRDefault="00321802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、每件教案限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報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名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1~</w:t>
      </w:r>
      <w:r w:rsidR="003E308C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2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位作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者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伍、參賽</w:t>
      </w:r>
      <w:r w:rsidR="00321802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對</w:t>
      </w:r>
      <w:r w:rsidR="00321802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象及組別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一、參加對象</w:t>
      </w:r>
      <w:r w:rsidR="00F8002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872CD1" w:rsidRPr="00AA5FB3" w:rsidRDefault="00584DAB" w:rsidP="003820B1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全</w:t>
      </w:r>
      <w:r w:rsidR="00BB72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縣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各級學校具熱忱且有意願之現職教師、代理教師</w:t>
      </w:r>
      <w:r w:rsidR="00BB72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="00BB72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實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習教師皆可報名參加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321802" w:rsidRPr="00AA5FB3" w:rsidRDefault="00795BBB" w:rsidP="003820B1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每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校至少一件。</w:t>
      </w:r>
    </w:p>
    <w:p w:rsidR="0042461C" w:rsidRPr="00AA5FB3" w:rsidRDefault="0042461C" w:rsidP="0042461C">
      <w:pPr>
        <w:pStyle w:val="Web"/>
        <w:shd w:val="clear" w:color="auto" w:fill="FFFFFF"/>
        <w:spacing w:before="75" w:beforeAutospacing="0" w:after="75" w:afterAutospacing="0" w:line="440" w:lineRule="exact"/>
        <w:ind w:left="709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</w:p>
    <w:p w:rsidR="00584DAB" w:rsidRPr="00AA5FB3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lastRenderedPageBreak/>
        <w:t>二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、參賽組別：依類別及適用對象分為</w:t>
      </w:r>
      <w:r w:rsidR="00C065B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四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組</w:t>
      </w:r>
      <w:r w:rsidR="001D2835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872CD1" w:rsidRPr="00AA5FB3" w:rsidRDefault="00C065B5" w:rsidP="00904AF9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低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年級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="0030699C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</w:t>
      </w:r>
      <w:r w:rsidR="0030699C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低年級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學生。</w:t>
      </w:r>
    </w:p>
    <w:p w:rsidR="00872CD1" w:rsidRPr="00AA5FB3" w:rsidRDefault="0030699C" w:rsidP="00B42FCD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中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年級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小中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年級學生。</w:t>
      </w:r>
    </w:p>
    <w:p w:rsidR="00872CD1" w:rsidRPr="00AA5FB3" w:rsidRDefault="0030699C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高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年級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小高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年級學生。</w:t>
      </w:r>
    </w:p>
    <w:p w:rsidR="00584DAB" w:rsidRPr="00AA5FB3" w:rsidRDefault="00584DAB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國</w:t>
      </w:r>
      <w:r w:rsidR="0030699C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中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="0030699C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中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學生。</w:t>
      </w:r>
    </w:p>
    <w:p w:rsidR="00584DAB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陸、作品繳交</w:t>
      </w:r>
      <w:r w:rsidR="00321802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格</w:t>
      </w:r>
      <w:r w:rsidR="00321802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式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321802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書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面資料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(紙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本文件規格為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A4尺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寸，黑白輸出，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雙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面印製、左側以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2~3根釘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書機裝訂，除封面與目錄外，內頁文字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(含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表格、圖片、參考資料等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)的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總頁數不得超過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20頁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需設定頁碼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；裝訂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次第依序為：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封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面、目錄、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內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文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(內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文之格式：字型：中文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使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用標楷體；英文、數字採用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Times New Roman；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字級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：標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題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16字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號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內文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12字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號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，單行間距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1D2835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 xml:space="preserve"> </w:t>
      </w:r>
    </w:p>
    <w:p w:rsidR="00321802" w:rsidRPr="00AA5FB3" w:rsidRDefault="00321802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電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子檔光碟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(請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.doc或.docx一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份及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.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p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df一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1D2835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2D4EF4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AA5FB3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柒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、報名</w:t>
      </w: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方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式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DD3C65" w:rsidRPr="00AA5FB3" w:rsidRDefault="002D4EF4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、報名資料</w:t>
      </w:r>
      <w:r w:rsidR="003820B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報名表一份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附件一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)。</w:t>
      </w:r>
    </w:p>
    <w:p w:rsidR="004F0B70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424D7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切</w:t>
      </w:r>
      <w:r w:rsidR="00424D7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結</w:t>
      </w:r>
      <w:r w:rsidR="004F0B7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書一</w:t>
      </w:r>
      <w:r w:rsidR="004F0B7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</w:t>
      </w:r>
      <w:r w:rsidR="004F0B7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(附</w:t>
      </w:r>
      <w:r w:rsidR="004F0B7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件二</w:t>
      </w:r>
      <w:r w:rsidR="004F0B7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3820B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DD3C65" w:rsidRPr="00AA5FB3" w:rsidRDefault="004F0B70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三)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授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權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書一份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附件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)。</w:t>
      </w:r>
    </w:p>
    <w:p w:rsidR="00A66FD8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="00A66FD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四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)教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設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計教案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紙本</w:t>
      </w:r>
      <w:r w:rsidR="0032475D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乙式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</w:t>
      </w:r>
      <w:r w:rsidR="00A66FD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A66FD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附件</w:t>
      </w:r>
      <w:r w:rsidR="00A66FD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四)。</w:t>
      </w:r>
    </w:p>
    <w:p w:rsidR="00584DAB" w:rsidRPr="00AA5FB3" w:rsidRDefault="00A66FD8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五)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A7262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案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光碟乙份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(內</w:t>
      </w:r>
      <w:r w:rsidR="00A7262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含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W</w:t>
      </w:r>
      <w:r w:rsidR="00A7262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ord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及PDF檔)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C77A2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繳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交教案資料</w:t>
      </w:r>
      <w:r w:rsidR="00976B0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檢核</w:t>
      </w:r>
      <w:r w:rsidR="00976B09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表</w:t>
      </w:r>
      <w:r w:rsidR="00976B0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，如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附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件五。</w:t>
      </w:r>
    </w:p>
    <w:p w:rsidR="00DD3C65" w:rsidRPr="00AA5FB3" w:rsidRDefault="00C77A29" w:rsidP="003820B1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584DAB" w:rsidRPr="00AA5FB3">
        <w:rPr>
          <w:rStyle w:val="a3"/>
          <w:rFonts w:ascii="標楷體" w:eastAsia="標楷體" w:hAnsi="標楷體"/>
          <w:b w:val="0"/>
          <w:color w:val="000000" w:themeColor="text1"/>
          <w:spacing w:val="24"/>
          <w:sz w:val="28"/>
          <w:szCs w:val="28"/>
        </w:rPr>
        <w:t>繳交期限：</w:t>
      </w:r>
    </w:p>
    <w:p w:rsidR="00584DAB" w:rsidRPr="00AA5FB3" w:rsidRDefault="00584DAB" w:rsidP="00F80024">
      <w:pPr>
        <w:pStyle w:val="Web"/>
        <w:shd w:val="clear" w:color="auto" w:fill="FFFFFF"/>
        <w:spacing w:before="75" w:beforeAutospacing="0" w:after="75" w:afterAutospacing="0" w:line="440" w:lineRule="exact"/>
        <w:ind w:firstLineChars="200" w:firstLine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參賽者必須於</w:t>
      </w:r>
      <w:r w:rsidR="00FB512D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11</w:t>
      </w:r>
      <w:r w:rsidR="00F16999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年</w:t>
      </w:r>
      <w:r w:rsidR="003C3DEF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4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月</w:t>
      </w:r>
      <w:r w:rsidR="003E308C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29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日（五）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截止日前（以郵戳為憑）以[掛號郵寄]方式繳交作品。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參賽作品及相關資料請寄：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「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布袋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國中</w:t>
      </w:r>
      <w:r w:rsidR="00B035D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</w:t>
      </w:r>
      <w:r w:rsidR="00B035D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務處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」(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62541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義縣布袋鎮光復里六棟寮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40號)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收</w:t>
      </w:r>
      <w:r w:rsidR="00DB5819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D822B2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聯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絡窗口：嘉義縣立布袋國民中學</w:t>
      </w:r>
      <w:r w:rsidR="00810CA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學務</w:t>
      </w:r>
      <w:r w:rsidR="00810C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處</w:t>
      </w:r>
      <w:r w:rsidR="003820B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邱妙</w:t>
      </w:r>
      <w:r w:rsidR="003820B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蟬</w:t>
      </w:r>
      <w:r w:rsidR="00FB512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主任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：電話：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05-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 xml:space="preserve">2949169#31 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信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箱：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pijh@mail.cyc.edu.tw</w:t>
      </w:r>
    </w:p>
    <w:p w:rsidR="00584DAB" w:rsidRPr="00AA5FB3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lastRenderedPageBreak/>
        <w:t>捌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、評選方式：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一、評選委員：遴聘國內相關領域學者專家學者、優秀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實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務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三、評分標準：評分表如附件</w:t>
      </w:r>
      <w:r w:rsidR="00BB0D3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六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872CD1" w:rsidRPr="00AA5FB3" w:rsidRDefault="00F80024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(一)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案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結構、流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程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設計與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主</w:t>
      </w:r>
      <w:r w:rsidR="00F16999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題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3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</w:t>
      </w:r>
      <w:r w:rsidR="009F47A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％</w:t>
      </w:r>
    </w:p>
    <w:p w:rsidR="00872CD1" w:rsidRPr="00AA5FB3" w:rsidRDefault="00F80024" w:rsidP="00E01178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(二)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材</w:t>
      </w:r>
      <w:r w:rsidR="009040D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9040D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具</w:t>
      </w:r>
      <w:r w:rsidR="009040D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設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計</w:t>
      </w:r>
      <w:r w:rsidR="009040D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運</w:t>
      </w:r>
      <w:r w:rsidR="009040D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用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0％</w:t>
      </w:r>
    </w:p>
    <w:p w:rsidR="00872CD1" w:rsidRPr="00AA5FB3" w:rsidRDefault="00F16999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(三)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學習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評量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設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計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0％</w:t>
      </w:r>
    </w:p>
    <w:p w:rsidR="00872CD1" w:rsidRPr="00AA5FB3" w:rsidRDefault="00F16999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(四)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教學創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新：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10％</w:t>
      </w:r>
    </w:p>
    <w:p w:rsidR="009F47A0" w:rsidRPr="00AA5FB3" w:rsidRDefault="00F16999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五)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學成效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與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省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思：30</w:t>
      </w:r>
      <w:r w:rsidR="009F47A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％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四、成績公布：於1</w:t>
      </w:r>
      <w:r w:rsidR="00F16999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11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5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月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27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日（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）下午</w:t>
      </w:r>
      <w:r w:rsidR="00DD3763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17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時前於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政府教育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處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網站（</w:t>
      </w:r>
      <w:hyperlink r:id="rId8" w:history="1">
        <w:r w:rsidR="00DB1AFA" w:rsidRPr="00AA5FB3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http://www.cyc.edu.tw</w:t>
        </w:r>
      </w:hyperlink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），以及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縣食農教育</w:t>
      </w:r>
      <w:r w:rsidR="00191448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網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hyperlink r:id="rId9" w:history="1">
        <w:r w:rsidR="00DD3763" w:rsidRPr="00AA5FB3">
          <w:rPr>
            <w:rStyle w:val="a4"/>
            <w:rFonts w:ascii="標楷體" w:eastAsia="標楷體" w:hAnsi="標楷體"/>
            <w:color w:val="000000" w:themeColor="text1"/>
            <w:spacing w:val="24"/>
            <w:sz w:val="28"/>
            <w:szCs w:val="28"/>
          </w:rPr>
          <w:t>http://foodedu.cyc.edu.tw/</w:t>
        </w:r>
      </w:hyperlink>
      <w:r w:rsidR="00DD3763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 xml:space="preserve"> 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)。</w:t>
      </w:r>
    </w:p>
    <w:p w:rsidR="00584DAB" w:rsidRPr="00AA5FB3" w:rsidRDefault="00DB1AFA" w:rsidP="003820B1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玖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、獎勵及獲獎作品用途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一、獎勵辦法：本競賽活動依國小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低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年級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組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、國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中年級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組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、國小高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年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級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組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國中組，各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組別分別擇優錄取</w:t>
      </w:r>
      <w:r w:rsidR="00DB5819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 xml:space="preserve"> </w:t>
      </w:r>
    </w:p>
    <w:p w:rsidR="00584DAB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「特優」一名：發給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D377D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券</w:t>
      </w:r>
      <w:r w:rsidR="00FB512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5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,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000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元，嘉獎兩支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「優等」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名：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發給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D377D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券</w:t>
      </w:r>
      <w:r w:rsidR="009F37A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3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,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000元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，嘉獎乙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支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「甲等」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若干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發給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D377D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券</w:t>
      </w:r>
      <w:r w:rsidR="009F37A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,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000元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，嘉獎乙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支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1135D7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(四)</w:t>
      </w:r>
      <w:r w:rsidR="001135D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「佳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作</w:t>
      </w:r>
      <w:r w:rsidR="001135D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」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若</w:t>
      </w:r>
      <w:r w:rsidR="001135D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干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7D625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嘉獎乙支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、作品用途：入選作品之著作權歸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義縣政府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lastRenderedPageBreak/>
        <w:t>四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、教育分享：經評審結果為得獎之優良教案，將公告於「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縣食農教育</w:t>
      </w:r>
      <w:r w:rsidR="00191448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網」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="0050412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http://foodedu.cyc.edu.tw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)，並提供下載功能，有效進行作品交流與分享。</w:t>
      </w:r>
    </w:p>
    <w:p w:rsidR="00DD3763" w:rsidRPr="00AA5FB3" w:rsidRDefault="00DD3763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五、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經評審結果為得獎之優良教案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給予表揚獎勵並於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相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關研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習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活動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中分享。</w:t>
      </w:r>
    </w:p>
    <w:p w:rsidR="00584DAB" w:rsidRPr="00AA5FB3" w:rsidRDefault="00F1699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拾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、注意事項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三、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四、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五、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六、</w:t>
      </w:r>
      <w:r w:rsidR="00C065B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為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利</w:t>
      </w:r>
      <w:r w:rsidR="0030699C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評</w:t>
      </w:r>
      <w:r w:rsidR="0030699C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選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公平性，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教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案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請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勿出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現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可以看出學校的文字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、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圖騰</w:t>
      </w:r>
      <w:r w:rsidR="0030699C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或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照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片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。</w:t>
      </w:r>
    </w:p>
    <w:p w:rsidR="00584DAB" w:rsidRPr="00191448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191448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拾</w:t>
      </w:r>
      <w:r w:rsidR="00F16999" w:rsidRPr="00191448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壹</w:t>
      </w:r>
      <w:r w:rsidRPr="00191448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、預期成效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一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 提升教師撰寫優良教案的能力，促進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農教育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教學成效。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 藉由優良教案之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甄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選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，提供教學資源分享交流平台，達到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推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動食農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教學目的。</w:t>
      </w:r>
    </w:p>
    <w:p w:rsidR="00504125" w:rsidRPr="00AA5FB3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  <w:rPr>
          <w:color w:val="000000" w:themeColor="text1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拾</w:t>
      </w:r>
      <w:r w:rsidR="00F16999"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貳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本計畫經核定後實施，修正時亦同。</w:t>
      </w:r>
    </w:p>
    <w:p w:rsidR="00E001BA" w:rsidRPr="00AA5FB3" w:rsidRDefault="00E001BA">
      <w:pPr>
        <w:widowControl/>
        <w:rPr>
          <w:color w:val="000000" w:themeColor="text1"/>
        </w:rPr>
      </w:pPr>
      <w:r w:rsidRPr="00AA5FB3">
        <w:rPr>
          <w:color w:val="000000" w:themeColor="text1"/>
        </w:rPr>
        <w:br w:type="page"/>
      </w:r>
    </w:p>
    <w:p w:rsidR="009F47A0" w:rsidRPr="00AA5FB3" w:rsidRDefault="009F47A0" w:rsidP="009F47A0">
      <w:pPr>
        <w:snapToGrid w:val="0"/>
        <w:spacing w:afterLines="50" w:after="180"/>
        <w:ind w:left="1162" w:hangingChars="415" w:hanging="11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【附件一】</w:t>
      </w:r>
    </w:p>
    <w:p w:rsidR="009F47A0" w:rsidRPr="00AA5FB3" w:rsidRDefault="009F47A0" w:rsidP="009F47A0">
      <w:pPr>
        <w:framePr w:hSpace="180" w:wrap="around" w:vAnchor="text" w:hAnchor="margin" w:x="84" w:y="40"/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學年度食農教育優良教案甄選實施計畫</w:t>
      </w:r>
    </w:p>
    <w:p w:rsidR="009F47A0" w:rsidRPr="00AA5FB3" w:rsidRDefault="009F47A0" w:rsidP="009F47A0">
      <w:pPr>
        <w:framePr w:hSpace="180" w:wrap="around" w:vAnchor="text" w:hAnchor="margin" w:x="84" w:y="40"/>
        <w:snapToGrid w:val="0"/>
        <w:ind w:leftChars="-75" w:left="40" w:rightChars="-150" w:right="-360" w:hangingChars="50" w:hanging="2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報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名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表</w:t>
      </w:r>
    </w:p>
    <w:tbl>
      <w:tblPr>
        <w:tblpPr w:leftFromText="180" w:rightFromText="180" w:vertAnchor="text" w:horzAnchor="margin" w:tblpY="102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870"/>
        <w:gridCol w:w="1710"/>
        <w:gridCol w:w="601"/>
        <w:gridCol w:w="1559"/>
      </w:tblGrid>
      <w:tr w:rsidR="00AA5FB3" w:rsidRPr="00AA5FB3" w:rsidTr="002C728F">
        <w:trPr>
          <w:trHeight w:val="691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F47A0" w:rsidRPr="00AA5FB3" w:rsidRDefault="009F47A0" w:rsidP="002C728F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>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低年級組</w:t>
            </w: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 xml:space="preserve">   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中年級組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>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高年級組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>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國中組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7A0" w:rsidRPr="00AA5FB3" w:rsidRDefault="00B13733" w:rsidP="00B13733">
            <w:pPr>
              <w:tabs>
                <w:tab w:val="num" w:pos="985"/>
              </w:tabs>
              <w:spacing w:after="120"/>
              <w:ind w:rightChars="-35" w:right="-84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收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件</w:t>
            </w:r>
            <w:r w:rsidR="009F47A0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7A0" w:rsidRPr="00AA5FB3" w:rsidRDefault="009F47A0" w:rsidP="002C728F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color w:val="000000" w:themeColor="text1"/>
                <w:spacing w:val="-10"/>
                <w:sz w:val="22"/>
                <w:szCs w:val="20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AA5FB3" w:rsidRPr="00AA5FB3" w:rsidTr="002C728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AA5FB3" w:rsidRDefault="009F47A0" w:rsidP="002C728F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5FB3" w:rsidRPr="00AA5FB3" w:rsidTr="002C728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5FB3" w:rsidRPr="00AA5FB3" w:rsidTr="002C728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主題內容</w:t>
            </w:r>
          </w:p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請勾選</w:t>
            </w:r>
          </w:p>
          <w:p w:rsidR="00B80385" w:rsidRPr="00AA5FB3" w:rsidRDefault="00B80385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(可</w:t>
            </w: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複選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□農事教育、□人類與糧食生態永續、□產銷履歷</w:t>
            </w:r>
          </w:p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□綠色生產與消費、□碳足跡、□食品安全</w:t>
            </w:r>
          </w:p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□健康飲食、□午餐禮儀、□感恩惜物、□其他</w:t>
            </w:r>
            <w:r w:rsidR="00B80385"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____</w:t>
            </w:r>
            <w:r w:rsidR="00B80385" w:rsidRPr="00AA5FB3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___</w:t>
            </w:r>
            <w:r w:rsidR="00B80385"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______</w:t>
            </w: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作者姓名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40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職   稱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DB5819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電   話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手   機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通訊地址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  <w:p w:rsidR="00DB5819" w:rsidRPr="00AA5FB3" w:rsidRDefault="00DB5819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E-mail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9F47A0" w:rsidRPr="00AA5FB3" w:rsidRDefault="009F47A0" w:rsidP="009F47A0">
      <w:pPr>
        <w:autoSpaceDE w:val="0"/>
        <w:autoSpaceDN w:val="0"/>
        <w:rPr>
          <w:rFonts w:ascii="標楷體" w:eastAsia="標楷體" w:hAnsi="標楷體"/>
          <w:bCs/>
          <w:color w:val="000000" w:themeColor="text1"/>
          <w:sz w:val="27"/>
          <w:szCs w:val="27"/>
          <w:lang w:val="zh-TW" w:eastAsia="en-US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【填表須知】</w:t>
      </w:r>
    </w:p>
    <w:p w:rsidR="009F47A0" w:rsidRPr="00AA5FB3" w:rsidRDefault="009F47A0" w:rsidP="003820B1">
      <w:pPr>
        <w:pStyle w:val="a9"/>
        <w:numPr>
          <w:ilvl w:val="0"/>
          <w:numId w:val="10"/>
        </w:numPr>
        <w:autoSpaceDE w:val="0"/>
        <w:autoSpaceDN w:val="0"/>
        <w:ind w:leftChars="0"/>
        <w:jc w:val="both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請依報名表格式欄位確實填寫，主要聯絡人（第1位作者）資料請務必填寫完整，以利聯繫。</w:t>
      </w:r>
    </w:p>
    <w:p w:rsidR="009F47A0" w:rsidRPr="00AA5FB3" w:rsidRDefault="009F47A0" w:rsidP="003820B1">
      <w:pPr>
        <w:pStyle w:val="a9"/>
        <w:numPr>
          <w:ilvl w:val="0"/>
          <w:numId w:val="10"/>
        </w:numPr>
        <w:autoSpaceDE w:val="0"/>
        <w:autoSpaceDN w:val="0"/>
        <w:ind w:leftChars="0"/>
        <w:jc w:val="both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請自行設定一個教案名稱，中文名稱長度以15個字</w:t>
      </w:r>
      <w:r w:rsidRPr="00AA5FB3">
        <w:rPr>
          <w:rFonts w:ascii="標楷體" w:eastAsia="標楷體" w:hAnsi="標楷體" w:hint="eastAsia"/>
          <w:color w:val="000000" w:themeColor="text1"/>
          <w:sz w:val="27"/>
          <w:szCs w:val="27"/>
        </w:rPr>
        <w:t>（含標點符號）</w:t>
      </w: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為上限。</w:t>
      </w:r>
    </w:p>
    <w:p w:rsidR="009F47A0" w:rsidRPr="00AA5FB3" w:rsidRDefault="009F47A0" w:rsidP="003820B1">
      <w:pPr>
        <w:pStyle w:val="a9"/>
        <w:numPr>
          <w:ilvl w:val="0"/>
          <w:numId w:val="10"/>
        </w:numPr>
        <w:autoSpaceDE w:val="0"/>
        <w:autoSpaceDN w:val="0"/>
        <w:ind w:leftChars="0"/>
        <w:jc w:val="both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color w:val="000000" w:themeColor="text1"/>
          <w:sz w:val="27"/>
          <w:szCs w:val="27"/>
        </w:rPr>
        <w:t>經報名確定後，所有參賽資料之製作（名錄、獎狀…）皆以此表為據，請務必確實查核。</w:t>
      </w:r>
    </w:p>
    <w:p w:rsidR="009F47A0" w:rsidRPr="00AA5FB3" w:rsidRDefault="009F47A0" w:rsidP="00976B09">
      <w:pPr>
        <w:pStyle w:val="a9"/>
        <w:autoSpaceDE w:val="0"/>
        <w:autoSpaceDN w:val="0"/>
        <w:spacing w:line="200" w:lineRule="exact"/>
        <w:ind w:leftChars="0" w:left="403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9F47A0" w:rsidRPr="00AA5FB3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color w:val="000000" w:themeColor="text1"/>
          <w:sz w:val="27"/>
          <w:szCs w:val="27"/>
        </w:rPr>
        <w:t>承辦人：                主任：                 校長：</w:t>
      </w:r>
    </w:p>
    <w:p w:rsidR="009F47A0" w:rsidRPr="00AA5FB3" w:rsidRDefault="009F47A0" w:rsidP="009F47A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【附件二】</w:t>
      </w:r>
    </w:p>
    <w:p w:rsidR="009F47A0" w:rsidRPr="00AA5FB3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學年度食農教育優良教案甄選實施計畫</w:t>
      </w:r>
    </w:p>
    <w:p w:rsidR="009F47A0" w:rsidRPr="00AA5FB3" w:rsidRDefault="009F47A0" w:rsidP="00E0117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切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結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書</w:t>
      </w:r>
    </w:p>
    <w:p w:rsidR="009F47A0" w:rsidRPr="00AA5FB3" w:rsidRDefault="009F47A0" w:rsidP="003820B1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本人/團隊參加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學年度食農教育優良教案甄選實施計畫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所繳交之競賽作品，完全由本人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/團隊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自行設計，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無侵害任何第三人之智慧財產權，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並且未曾於其他任何比賽獲獎，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若與實情不符願自行承擔所有法律責任，</w:t>
      </w:r>
      <w:r w:rsidRPr="00AA5FB3">
        <w:rPr>
          <w:rFonts w:ascii="標楷體" w:eastAsia="標楷體" w:hAnsi="標楷體" w:hint="eastAsia"/>
          <w:color w:val="000000" w:themeColor="text1"/>
          <w:sz w:val="32"/>
          <w:szCs w:val="32"/>
        </w:rPr>
        <w:t>並放棄所有法律訴訟抗辯權。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倘違反規範且獲獎，則無異議收回獎勵及獎金，並接受議處。</w:t>
      </w:r>
    </w:p>
    <w:p w:rsidR="009F47A0" w:rsidRPr="00AA5FB3" w:rsidRDefault="009F47A0" w:rsidP="009F47A0">
      <w:pPr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9F47A0" w:rsidRPr="00AA5FB3" w:rsidRDefault="009F47A0" w:rsidP="009F47A0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嘉義縣政府教育處</w:t>
      </w:r>
    </w:p>
    <w:p w:rsidR="009F47A0" w:rsidRPr="00AA5FB3" w:rsidRDefault="009F47A0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切結人代表：                 簽章</w:t>
      </w:r>
    </w:p>
    <w:p w:rsidR="009F47A0" w:rsidRPr="00AA5FB3" w:rsidRDefault="009F47A0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9F47A0" w:rsidRPr="00AA5FB3" w:rsidRDefault="009F47A0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住址： </w:t>
      </w:r>
    </w:p>
    <w:p w:rsidR="00DD01AA" w:rsidRPr="00AA5FB3" w:rsidRDefault="00DD01AA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47A0" w:rsidRPr="00AA5FB3" w:rsidRDefault="009F47A0" w:rsidP="009F47A0">
      <w:pPr>
        <w:ind w:leftChars="600" w:left="1440" w:rightChars="502" w:right="1205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年  月  日</w:t>
      </w:r>
    </w:p>
    <w:p w:rsidR="009F47A0" w:rsidRPr="00AA5FB3" w:rsidRDefault="009F47A0" w:rsidP="009F47A0">
      <w:pPr>
        <w:snapToGrid w:val="0"/>
        <w:ind w:leftChars="75" w:left="180"/>
        <w:jc w:val="both"/>
        <w:rPr>
          <w:rFonts w:ascii="標楷體" w:eastAsia="標楷體" w:hAnsi="標楷體"/>
          <w:color w:val="000000" w:themeColor="text1"/>
          <w:spacing w:val="-20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pacing w:val="-20"/>
          <w:sz w:val="26"/>
          <w:szCs w:val="26"/>
        </w:rPr>
        <w:t>備註：1、</w:t>
      </w: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請以正楷文字於表格空白處填寫資料。</w:t>
      </w:r>
    </w:p>
    <w:p w:rsidR="009F47A0" w:rsidRPr="00AA5FB3" w:rsidRDefault="009F47A0" w:rsidP="009F47A0">
      <w:pPr>
        <w:snapToGrid w:val="0"/>
        <w:ind w:leftChars="381" w:left="91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2、切結人請填本教案主要代表人員。</w:t>
      </w:r>
    </w:p>
    <w:p w:rsidR="009F47A0" w:rsidRPr="00AA5FB3" w:rsidRDefault="009F47A0" w:rsidP="009F47A0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【附件三】</w:t>
      </w:r>
    </w:p>
    <w:p w:rsidR="009F47A0" w:rsidRPr="00AA5FB3" w:rsidRDefault="009F47A0" w:rsidP="009F47A0">
      <w:pPr>
        <w:snapToGrid w:val="0"/>
        <w:ind w:leftChars="-75" w:left="4" w:rightChars="-150" w:right="-360" w:hangingChars="50" w:hanging="184"/>
        <w:jc w:val="center"/>
        <w:rPr>
          <w:rStyle w:val="a3"/>
          <w:color w:val="000000" w:themeColor="text1"/>
          <w:spacing w:val="24"/>
          <w:sz w:val="32"/>
          <w:szCs w:val="32"/>
        </w:rPr>
      </w:pPr>
    </w:p>
    <w:p w:rsidR="009F47A0" w:rsidRPr="00AA5FB3" w:rsidRDefault="009F47A0" w:rsidP="009F47A0">
      <w:pPr>
        <w:snapToGrid w:val="0"/>
        <w:ind w:leftChars="-75" w:left="4" w:rightChars="-150" w:right="-360" w:hangingChars="50" w:hanging="184"/>
        <w:jc w:val="center"/>
        <w:rPr>
          <w:color w:val="000000" w:themeColor="text1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學年度食農教育優良教案甄選實施計畫</w:t>
      </w:r>
    </w:p>
    <w:p w:rsidR="009F47A0" w:rsidRPr="00AA5FB3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授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權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書</w:t>
      </w:r>
    </w:p>
    <w:p w:rsidR="009F47A0" w:rsidRPr="00AA5FB3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71"/>
      </w:tblGrid>
      <w:tr w:rsidR="00AA5FB3" w:rsidRPr="00AA5FB3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AA5FB3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AA5FB3" w:rsidRDefault="009F47A0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  <w:lang w:eastAsia="en-US"/>
              </w:rPr>
            </w:pPr>
          </w:p>
        </w:tc>
      </w:tr>
    </w:tbl>
    <w:p w:rsidR="009F47A0" w:rsidRPr="00AA5FB3" w:rsidRDefault="009F47A0" w:rsidP="009F47A0">
      <w:pPr>
        <w:snapToGrid w:val="0"/>
        <w:spacing w:afterLines="50" w:after="180" w:line="560" w:lineRule="exact"/>
        <w:ind w:firstLineChars="192" w:firstLine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茲同意本人/團隊參加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學年度食農教育優良教案甄選實施計畫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獲獎之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教案設計，授權嘉義縣政府教育處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9F47A0" w:rsidRPr="00AA5FB3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47A0" w:rsidRPr="00AA5FB3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授權人代表：                     簽章</w:t>
      </w:r>
    </w:p>
    <w:p w:rsidR="009F47A0" w:rsidRPr="00AA5FB3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9F47A0" w:rsidRPr="00AA5FB3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</w:p>
    <w:p w:rsidR="009F47A0" w:rsidRPr="00AA5FB3" w:rsidRDefault="009F47A0" w:rsidP="009F47A0">
      <w:pPr>
        <w:snapToGrid w:val="0"/>
        <w:spacing w:afterLines="100" w:after="36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9F47A0" w:rsidRPr="00AA5FB3" w:rsidRDefault="009F47A0" w:rsidP="009F47A0">
      <w:pPr>
        <w:snapToGrid w:val="0"/>
        <w:spacing w:afterLines="100" w:after="360" w:line="560" w:lineRule="exact"/>
        <w:ind w:leftChars="600" w:left="1440" w:rightChars="502" w:right="1205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年  月  日</w:t>
      </w:r>
    </w:p>
    <w:p w:rsidR="009F47A0" w:rsidRPr="00AA5FB3" w:rsidRDefault="009F47A0" w:rsidP="009F47A0">
      <w:pPr>
        <w:snapToGrid w:val="0"/>
        <w:spacing w:afterLines="50" w:after="180"/>
        <w:jc w:val="both"/>
        <w:rPr>
          <w:rFonts w:ascii="標楷體" w:eastAsia="標楷體" w:hAnsi="標楷體"/>
          <w:color w:val="000000" w:themeColor="text1"/>
          <w:spacing w:val="-20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pacing w:val="-20"/>
          <w:sz w:val="26"/>
          <w:szCs w:val="26"/>
        </w:rPr>
        <w:t>備註：1、</w:t>
      </w: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請以正楷文字於表格空白處填寫資料。</w:t>
      </w:r>
    </w:p>
    <w:p w:rsidR="009F47A0" w:rsidRPr="00AA5FB3" w:rsidRDefault="009F47A0" w:rsidP="009F47A0">
      <w:pPr>
        <w:snapToGrid w:val="0"/>
        <w:spacing w:afterLines="50" w:after="180"/>
        <w:ind w:leftChars="327" w:left="7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2、授權人請填本教案主要代表人員。</w:t>
      </w:r>
    </w:p>
    <w:p w:rsidR="00783EDF" w:rsidRPr="00AA5FB3" w:rsidRDefault="009F47A0" w:rsidP="009F47A0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br w:type="page"/>
      </w:r>
    </w:p>
    <w:p w:rsidR="00E001BA" w:rsidRPr="00AA5FB3" w:rsidRDefault="00E001BA" w:rsidP="00E001BA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【附件四】</w:t>
      </w:r>
      <w:r w:rsidR="000A4908" w:rsidRPr="00AA5FB3">
        <w:rPr>
          <w:rFonts w:eastAsia="標楷體"/>
          <w:color w:val="000000" w:themeColor="text1"/>
        </w:rPr>
        <w:t>教案設計參考格式</w:t>
      </w:r>
    </w:p>
    <w:p w:rsidR="00E001BA" w:rsidRPr="00AA5FB3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年度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食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農教育優良教案甄選實施計畫</w:t>
      </w:r>
    </w:p>
    <w:p w:rsidR="000A4908" w:rsidRPr="00AA5FB3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cs="Arial" w:hint="eastAsia"/>
          <w:b/>
          <w:color w:val="000000" w:themeColor="text1"/>
          <w:sz w:val="44"/>
          <w:szCs w:val="44"/>
          <w:u w:val="single"/>
        </w:rPr>
        <w:t>教案</w:t>
      </w:r>
      <w:r w:rsidR="004F0B70" w:rsidRPr="00AA5FB3">
        <w:rPr>
          <w:rFonts w:ascii="標楷體" w:eastAsia="標楷體" w:hAnsi="標楷體" w:cs="Arial" w:hint="eastAsia"/>
          <w:b/>
          <w:color w:val="000000" w:themeColor="text1"/>
          <w:sz w:val="44"/>
          <w:szCs w:val="44"/>
          <w:u w:val="single"/>
        </w:rPr>
        <w:t>參</w:t>
      </w:r>
      <w:r w:rsidR="004F0B70" w:rsidRPr="00AA5FB3">
        <w:rPr>
          <w:rFonts w:ascii="標楷體" w:eastAsia="標楷體" w:hAnsi="標楷體" w:cs="Arial"/>
          <w:b/>
          <w:color w:val="000000" w:themeColor="text1"/>
          <w:sz w:val="44"/>
          <w:szCs w:val="44"/>
          <w:u w:val="single"/>
        </w:rPr>
        <w:t>考格式</w:t>
      </w:r>
    </w:p>
    <w:p w:rsidR="000A4908" w:rsidRPr="00AA5FB3" w:rsidRDefault="000A4908" w:rsidP="0032475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壹、課程理念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貳、課程架構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參、教學方法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肆、評量方式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伍、教學活動</w:t>
      </w:r>
    </w:p>
    <w:p w:rsidR="000D614F" w:rsidRPr="00AA5FB3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8234"/>
      </w:tblGrid>
      <w:tr w:rsidR="00AA5FB3" w:rsidRPr="00AA5FB3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領域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/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科目</w:t>
            </w:r>
          </w:p>
        </w:tc>
        <w:tc>
          <w:tcPr>
            <w:tcW w:w="8691" w:type="dxa"/>
            <w:gridSpan w:val="2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實施年級</w:t>
            </w:r>
          </w:p>
        </w:tc>
        <w:tc>
          <w:tcPr>
            <w:tcW w:w="8691" w:type="dxa"/>
            <w:gridSpan w:val="2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AA5FB3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主題名稱</w:t>
            </w:r>
          </w:p>
        </w:tc>
        <w:tc>
          <w:tcPr>
            <w:tcW w:w="8691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AA5FB3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6F6D" w:rsidRPr="00AA5FB3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b/>
                <w:noProof/>
                <w:color w:val="000000" w:themeColor="text1"/>
              </w:rPr>
              <w:t>主題內容</w:t>
            </w:r>
          </w:p>
          <w:p w:rsidR="007A6F6D" w:rsidRPr="00AA5FB3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b/>
                <w:noProof/>
                <w:color w:val="000000" w:themeColor="text1"/>
              </w:rPr>
              <w:t>勾選</w:t>
            </w:r>
          </w:p>
          <w:p w:rsidR="0090602F" w:rsidRPr="00AA5FB3" w:rsidRDefault="0090602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b/>
                <w:noProof/>
                <w:color w:val="000000" w:themeColor="text1"/>
              </w:rPr>
              <w:t>可複選</w:t>
            </w:r>
          </w:p>
        </w:tc>
        <w:tc>
          <w:tcPr>
            <w:tcW w:w="8691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F6D" w:rsidRPr="00AA5FB3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noProof/>
                <w:color w:val="000000" w:themeColor="text1"/>
              </w:rPr>
              <w:t>□農事教育、□人類與糧食生態永續、□產銷履歷</w:t>
            </w:r>
          </w:p>
          <w:p w:rsidR="00037F6D" w:rsidRPr="00AA5FB3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noProof/>
                <w:color w:val="000000" w:themeColor="text1"/>
              </w:rPr>
              <w:t>□綠色生產與消費、□碳足跡、□食品安全</w:t>
            </w:r>
          </w:p>
          <w:p w:rsidR="007A6F6D" w:rsidRPr="00AA5FB3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noProof/>
                <w:color w:val="000000" w:themeColor="text1"/>
              </w:rPr>
              <w:t>□健康飲食、□午餐禮儀、□感恩惜物、□其他</w:t>
            </w:r>
            <w:r w:rsidR="00B80385" w:rsidRPr="00AA5FB3">
              <w:rPr>
                <w:rFonts w:eastAsia="標楷體" w:hint="eastAsia"/>
                <w:noProof/>
                <w:color w:val="000000" w:themeColor="text1"/>
              </w:rPr>
              <w:t xml:space="preserve"> _________________</w:t>
            </w: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10275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設計依據</w:t>
            </w:r>
          </w:p>
        </w:tc>
      </w:tr>
      <w:tr w:rsidR="00AA5FB3" w:rsidRPr="00AA5FB3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</w:t>
            </w:r>
          </w:p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學習表現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學習內容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核心</w:t>
            </w:r>
          </w:p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總綱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領綱</w:t>
            </w:r>
          </w:p>
        </w:tc>
        <w:tc>
          <w:tcPr>
            <w:tcW w:w="82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A5FB3" w:rsidRPr="00AA5FB3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議題</w:t>
            </w:r>
          </w:p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實質內涵</w:t>
            </w:r>
          </w:p>
        </w:tc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所融入之單元</w:t>
            </w:r>
          </w:p>
        </w:tc>
        <w:tc>
          <w:tcPr>
            <w:tcW w:w="8234" w:type="dxa"/>
            <w:tcBorders>
              <w:top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與其他領域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/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科目的連結</w:t>
            </w:r>
          </w:p>
        </w:tc>
        <w:tc>
          <w:tcPr>
            <w:tcW w:w="8234" w:type="dxa"/>
            <w:tcBorders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教材來源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AA5FB3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lastRenderedPageBreak/>
              <w:t>教學設備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/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資源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  <w:color w:val="000000" w:themeColor="text1"/>
              </w:rPr>
            </w:pPr>
          </w:p>
        </w:tc>
      </w:tr>
    </w:tbl>
    <w:p w:rsidR="000D614F" w:rsidRPr="00AA5FB3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010"/>
        <w:gridCol w:w="5512"/>
        <w:gridCol w:w="722"/>
        <w:gridCol w:w="2203"/>
      </w:tblGrid>
      <w:tr w:rsidR="00AA5FB3" w:rsidRPr="00AA5FB3" w:rsidTr="009040D2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教學單元活動設計</w:t>
            </w:r>
          </w:p>
        </w:tc>
      </w:tr>
      <w:tr w:rsidR="00AA5FB3" w:rsidRPr="00AA5FB3" w:rsidTr="00DB5819">
        <w:trPr>
          <w:trHeight w:val="889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AA5FB3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時間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>
              <w:rPr>
                <w:rFonts w:eastAsia="標楷體" w:hint="eastAsia"/>
                <w:b/>
                <w:noProof/>
                <w:color w:val="000000" w:themeColor="text1"/>
              </w:rPr>
              <w:t>學習</w:t>
            </w:r>
            <w:r>
              <w:rPr>
                <w:rFonts w:eastAsia="標楷體"/>
                <w:b/>
                <w:noProof/>
                <w:color w:val="000000" w:themeColor="text1"/>
              </w:rPr>
              <w:t>重點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</w:t>
            </w:r>
          </w:p>
          <w:p w:rsidR="00DB5819" w:rsidRPr="00AA5FB3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表現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</w:t>
            </w:r>
          </w:p>
          <w:p w:rsidR="00DB5819" w:rsidRPr="00AA5FB3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內容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學習目標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領綱核心素養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核心素養呼應說明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議題融入</w:t>
            </w:r>
          </w:p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說明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70"/>
          <w:jc w:val="center"/>
        </w:trPr>
        <w:tc>
          <w:tcPr>
            <w:tcW w:w="8072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第一節：教學活動內容及實施方式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備註</w:t>
            </w:r>
          </w:p>
        </w:tc>
      </w:tr>
      <w:tr w:rsidR="00DB5819" w:rsidRPr="00AA5FB3" w:rsidTr="00DB5819">
        <w:trPr>
          <w:trHeight w:val="286"/>
          <w:jc w:val="center"/>
        </w:trPr>
        <w:tc>
          <w:tcPr>
            <w:tcW w:w="8072" w:type="dxa"/>
            <w:gridSpan w:val="4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【引起動機】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【時間】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【評量重點】</w:t>
            </w:r>
          </w:p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1554"/>
          <w:jc w:val="center"/>
        </w:trPr>
        <w:tc>
          <w:tcPr>
            <w:tcW w:w="807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【發展活動】</w:t>
            </w: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【時間】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【評量重點】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DB5819" w:rsidRPr="00AA5FB3" w:rsidTr="00DB5819">
        <w:trPr>
          <w:trHeight w:val="1785"/>
          <w:jc w:val="center"/>
        </w:trPr>
        <w:tc>
          <w:tcPr>
            <w:tcW w:w="8072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【綜合活動】</w:t>
            </w:r>
          </w:p>
          <w:p w:rsidR="00DB5819" w:rsidRPr="00AA5FB3" w:rsidRDefault="00DB5819" w:rsidP="00DB5819">
            <w:pPr>
              <w:ind w:left="480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【時間】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【評量重點】</w:t>
            </w:r>
          </w:p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605"/>
          <w:jc w:val="center"/>
        </w:trPr>
        <w:tc>
          <w:tcPr>
            <w:tcW w:w="183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noProof/>
                <w:color w:val="000000" w:themeColor="text1"/>
                <w:u w:val="single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教學提醒</w:t>
            </w:r>
          </w:p>
        </w:tc>
        <w:tc>
          <w:tcPr>
            <w:tcW w:w="84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93"/>
          <w:jc w:val="center"/>
        </w:trPr>
        <w:tc>
          <w:tcPr>
            <w:tcW w:w="183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noProof/>
                <w:color w:val="000000" w:themeColor="text1"/>
                <w:u w:val="single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lastRenderedPageBreak/>
              <w:t>參考資料</w:t>
            </w:r>
          </w:p>
        </w:tc>
        <w:tc>
          <w:tcPr>
            <w:tcW w:w="84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70"/>
          <w:jc w:val="center"/>
        </w:trPr>
        <w:tc>
          <w:tcPr>
            <w:tcW w:w="183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附錄</w:t>
            </w:r>
          </w:p>
        </w:tc>
        <w:tc>
          <w:tcPr>
            <w:tcW w:w="843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  <w:u w:val="single"/>
              </w:rPr>
            </w:pPr>
          </w:p>
        </w:tc>
      </w:tr>
    </w:tbl>
    <w:p w:rsidR="000D614F" w:rsidRPr="00AA5FB3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陸、教學成果（</w:t>
      </w:r>
      <w:r w:rsidR="00DB13EB"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/>
        </w:rPr>
        <w:t>勿出現學校</w:t>
      </w:r>
      <w:r w:rsidR="00DB13EB" w:rsidRPr="00AA5FB3">
        <w:rPr>
          <w:rFonts w:eastAsia="標楷體" w:hint="eastAsia"/>
          <w:noProof/>
          <w:color w:val="000000" w:themeColor="text1"/>
          <w:kern w:val="0"/>
          <w:sz w:val="28"/>
          <w:szCs w:val="20"/>
          <w:lang w:val="x-none"/>
        </w:rPr>
        <w:t>、</w:t>
      </w:r>
      <w:r w:rsidR="00DB13EB"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/>
        </w:rPr>
        <w:t>作者之文字、圖像或是照</w:t>
      </w:r>
      <w:r w:rsidR="00DB13EB" w:rsidRPr="00AA5FB3">
        <w:rPr>
          <w:rFonts w:eastAsia="標楷體" w:hint="eastAsia"/>
          <w:noProof/>
          <w:color w:val="000000" w:themeColor="text1"/>
          <w:kern w:val="0"/>
          <w:sz w:val="28"/>
          <w:szCs w:val="20"/>
          <w:lang w:val="x-none"/>
        </w:rPr>
        <w:t>片</w:t>
      </w: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）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color w:val="000000" w:themeColor="text1"/>
          <w:kern w:val="0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Cs w:val="20"/>
          <w:lang w:val="x-none"/>
        </w:rPr>
        <w:t>一、</w:t>
      </w:r>
      <w:r w:rsidRPr="00AA5FB3">
        <w:rPr>
          <w:rFonts w:eastAsia="標楷體"/>
          <w:noProof/>
          <w:color w:val="000000" w:themeColor="text1"/>
          <w:kern w:val="0"/>
          <w:szCs w:val="20"/>
          <w:lang w:val="x-none" w:eastAsia="x-none"/>
        </w:rPr>
        <w:t>教學過程（含照片）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color w:val="000000" w:themeColor="text1"/>
          <w:kern w:val="0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Cs w:val="20"/>
          <w:lang w:val="x-none"/>
        </w:rPr>
        <w:t>二、</w:t>
      </w:r>
      <w:r w:rsidRPr="00AA5FB3">
        <w:rPr>
          <w:rFonts w:eastAsia="標楷體"/>
          <w:noProof/>
          <w:color w:val="000000" w:themeColor="text1"/>
          <w:kern w:val="0"/>
          <w:szCs w:val="20"/>
          <w:lang w:val="x-none" w:eastAsia="x-none"/>
        </w:rPr>
        <w:t>學生作品（學習單或其他）</w:t>
      </w:r>
    </w:p>
    <w:p w:rsidR="000D614F" w:rsidRPr="00AA5FB3" w:rsidRDefault="009F47A0" w:rsidP="009F47A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t>柒、教學省思</w:t>
      </w:r>
      <w:r w:rsidRPr="00AA5FB3">
        <w:rPr>
          <w:rFonts w:eastAsia="標楷體"/>
          <w:noProof/>
          <w:color w:val="000000" w:themeColor="text1"/>
          <w:kern w:val="0"/>
          <w:szCs w:val="20"/>
          <w:lang w:val="x-none" w:eastAsia="x-none"/>
        </w:rPr>
        <w:t>（</w:t>
      </w:r>
      <w:r w:rsidRPr="00AA5FB3">
        <w:rPr>
          <w:rFonts w:eastAsia="標楷體" w:hint="eastAsia"/>
          <w:noProof/>
          <w:color w:val="000000" w:themeColor="text1"/>
          <w:kern w:val="0"/>
          <w:szCs w:val="20"/>
          <w:lang w:val="x-none"/>
        </w:rPr>
        <w:t>教學者反思</w:t>
      </w:r>
      <w:r w:rsidRPr="00AA5FB3">
        <w:rPr>
          <w:rFonts w:eastAsia="標楷體"/>
          <w:noProof/>
          <w:color w:val="000000" w:themeColor="text1"/>
          <w:kern w:val="0"/>
          <w:szCs w:val="20"/>
          <w:lang w:val="x-none" w:eastAsia="x-none"/>
        </w:rPr>
        <w:t>）</w:t>
      </w:r>
      <w:r w:rsidR="000D614F" w:rsidRPr="00AA5FB3">
        <w:rPr>
          <w:rFonts w:eastAsia="標楷體"/>
          <w:noProof/>
          <w:color w:val="000000" w:themeColor="text1"/>
          <w:kern w:val="0"/>
          <w:sz w:val="28"/>
          <w:szCs w:val="20"/>
          <w:lang w:val="x-none" w:eastAsia="x-none"/>
        </w:rPr>
        <w:br w:type="page"/>
      </w:r>
    </w:p>
    <w:p w:rsidR="00976B09" w:rsidRPr="00AA5FB3" w:rsidRDefault="00976B09" w:rsidP="00133E53">
      <w:pPr>
        <w:widowControl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【附件五】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嘉義縣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30"/>
          <w:szCs w:val="30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學年度食農教育優良教案甄選</w:t>
      </w:r>
      <w:r w:rsidR="005F61F0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資</w:t>
      </w:r>
      <w:r w:rsidR="005F61F0" w:rsidRPr="00AA5FB3">
        <w:rPr>
          <w:rStyle w:val="a3"/>
          <w:rFonts w:ascii="標楷體" w:eastAsia="標楷體" w:hAnsi="標楷體"/>
          <w:color w:val="000000" w:themeColor="text1"/>
          <w:spacing w:val="24"/>
          <w:sz w:val="30"/>
          <w:szCs w:val="30"/>
        </w:rPr>
        <w:t>料</w:t>
      </w:r>
      <w:r w:rsidR="00133E5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檢核</w:t>
      </w:r>
      <w:r w:rsidR="00133E53" w:rsidRPr="00AA5FB3">
        <w:rPr>
          <w:rStyle w:val="a3"/>
          <w:rFonts w:ascii="標楷體" w:eastAsia="標楷體" w:hAnsi="標楷體"/>
          <w:color w:val="000000" w:themeColor="text1"/>
          <w:spacing w:val="24"/>
          <w:sz w:val="30"/>
          <w:szCs w:val="30"/>
        </w:rPr>
        <w:t>表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寄件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人姓名</w:t>
      </w:r>
      <w:r w:rsidRPr="00AA5FB3">
        <w:rPr>
          <w:rFonts w:ascii="Arial" w:eastAsia="標楷體" w:hAnsi="標楷體" w:cs="Arial"/>
          <w:color w:val="000000" w:themeColor="text1"/>
          <w:sz w:val="32"/>
          <w:szCs w:val="32"/>
        </w:rPr>
        <w:t>：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服務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學校：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聯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絡電話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含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分機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：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地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址：</w:t>
      </w:r>
    </w:p>
    <w:p w:rsidR="00133E53" w:rsidRPr="00AA5FB3" w:rsidRDefault="00133E53" w:rsidP="005F61F0">
      <w:pPr>
        <w:rPr>
          <w:rFonts w:ascii="Arial" w:eastAsia="標楷體" w:hAnsi="Arial" w:cs="Arial"/>
          <w:color w:val="000000" w:themeColor="text1"/>
          <w:sz w:val="52"/>
          <w:szCs w:val="52"/>
        </w:rPr>
      </w:pPr>
    </w:p>
    <w:p w:rsidR="005F61F0" w:rsidRPr="00AA5FB3" w:rsidRDefault="005F61F0" w:rsidP="005F61F0">
      <w:pPr>
        <w:ind w:firstLineChars="500" w:firstLine="2840"/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>收</w:t>
      </w: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件人：</w:t>
      </w:r>
    </w:p>
    <w:p w:rsidR="005F61F0" w:rsidRPr="00AA5FB3" w:rsidRDefault="00133E53" w:rsidP="005F61F0">
      <w:pPr>
        <w:ind w:firstLineChars="500" w:firstLine="2840"/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62541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>嘉</w:t>
      </w: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義縣布袋鎮</w:t>
      </w:r>
    </w:p>
    <w:p w:rsidR="00133E53" w:rsidRPr="00AA5FB3" w:rsidRDefault="00133E53" w:rsidP="005F61F0">
      <w:pPr>
        <w:ind w:firstLineChars="800" w:firstLine="4544"/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光復里六棟寮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>40號</w:t>
      </w:r>
    </w:p>
    <w:p w:rsidR="00133E53" w:rsidRPr="00AA5FB3" w:rsidRDefault="005F61F0" w:rsidP="005F61F0">
      <w:pPr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 xml:space="preserve">        </w:t>
      </w:r>
      <w:r w:rsidR="00133E53" w:rsidRPr="00AA5FB3">
        <w:rPr>
          <w:rFonts w:ascii="標楷體" w:eastAsia="標楷體" w:hAnsi="標楷體"/>
          <w:color w:val="000000" w:themeColor="text1"/>
          <w:spacing w:val="24"/>
          <w:sz w:val="56"/>
          <w:szCs w:val="56"/>
        </w:rPr>
        <w:t>嘉義縣布袋國中</w:t>
      </w:r>
      <w:r w:rsidR="00133E53" w:rsidRPr="00AA5FB3">
        <w:rPr>
          <w:rFonts w:ascii="標楷體" w:eastAsia="標楷體" w:hAnsi="標楷體" w:hint="eastAsia"/>
          <w:color w:val="000000" w:themeColor="text1"/>
          <w:spacing w:val="24"/>
          <w:sz w:val="56"/>
          <w:szCs w:val="56"/>
        </w:rPr>
        <w:t>學務</w:t>
      </w:r>
      <w:r w:rsidR="00133E53" w:rsidRPr="00AA5FB3">
        <w:rPr>
          <w:rFonts w:ascii="標楷體" w:eastAsia="標楷體" w:hAnsi="標楷體"/>
          <w:color w:val="000000" w:themeColor="text1"/>
          <w:spacing w:val="24"/>
          <w:sz w:val="56"/>
          <w:szCs w:val="56"/>
        </w:rPr>
        <w:t>處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56"/>
          <w:szCs w:val="56"/>
        </w:rPr>
        <w:t xml:space="preserve"> </w:t>
      </w:r>
      <w:r w:rsidR="00133E53" w:rsidRPr="00AA5FB3">
        <w:rPr>
          <w:rFonts w:ascii="標楷體" w:eastAsia="標楷體" w:hAnsi="標楷體"/>
          <w:color w:val="000000" w:themeColor="text1"/>
          <w:spacing w:val="24"/>
          <w:sz w:val="56"/>
          <w:szCs w:val="56"/>
        </w:rPr>
        <w:t>收</w:t>
      </w:r>
    </w:p>
    <w:p w:rsidR="00133E53" w:rsidRPr="00AA5FB3" w:rsidRDefault="00133E53" w:rsidP="005F61F0">
      <w:pPr>
        <w:ind w:right="142"/>
        <w:rPr>
          <w:color w:val="000000" w:themeColor="text1"/>
          <w:sz w:val="52"/>
          <w:szCs w:val="52"/>
        </w:rPr>
      </w:pPr>
    </w:p>
    <w:p w:rsidR="00133E53" w:rsidRPr="00AA5FB3" w:rsidRDefault="005F61F0" w:rsidP="00133E53">
      <w:pPr>
        <w:ind w:right="142"/>
        <w:rPr>
          <w:b/>
          <w:color w:val="000000" w:themeColor="text1"/>
          <w:sz w:val="26"/>
          <w:szCs w:val="26"/>
        </w:rPr>
      </w:pPr>
      <w:r w:rsidRPr="00AA5FB3">
        <w:rPr>
          <w:rFonts w:hint="eastAsia"/>
          <w:b/>
          <w:color w:val="000000" w:themeColor="text1"/>
          <w:sz w:val="26"/>
          <w:szCs w:val="26"/>
        </w:rPr>
        <w:t>*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請以</w:t>
      </w:r>
      <w:r w:rsidRPr="00AA5FB3">
        <w:rPr>
          <w:rFonts w:hint="eastAsia"/>
          <w:b/>
          <w:color w:val="000000" w:themeColor="text1"/>
          <w:sz w:val="26"/>
          <w:szCs w:val="26"/>
        </w:rPr>
        <w:t>「</w:t>
      </w:r>
      <w:r w:rsidR="00133E53" w:rsidRPr="00AA5FB3">
        <w:rPr>
          <w:b/>
          <w:color w:val="000000" w:themeColor="text1"/>
          <w:sz w:val="26"/>
          <w:szCs w:val="26"/>
        </w:rPr>
        <w:t>掛號</w:t>
      </w:r>
      <w:r w:rsidRPr="00AA5FB3">
        <w:rPr>
          <w:rFonts w:hint="eastAsia"/>
          <w:b/>
          <w:color w:val="000000" w:themeColor="text1"/>
          <w:sz w:val="26"/>
          <w:szCs w:val="26"/>
        </w:rPr>
        <w:t>」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寄</w:t>
      </w:r>
      <w:r w:rsidR="00133E53" w:rsidRPr="00AA5FB3">
        <w:rPr>
          <w:b/>
          <w:color w:val="000000" w:themeColor="text1"/>
          <w:sz w:val="26"/>
          <w:szCs w:val="26"/>
        </w:rPr>
        <w:t>出</w:t>
      </w:r>
      <w:r w:rsidRPr="00AA5FB3">
        <w:rPr>
          <w:rFonts w:hint="eastAsia"/>
          <w:b/>
          <w:color w:val="000000" w:themeColor="text1"/>
          <w:sz w:val="26"/>
          <w:szCs w:val="26"/>
        </w:rPr>
        <w:t>。</w:t>
      </w:r>
    </w:p>
    <w:p w:rsidR="00133E53" w:rsidRPr="00AA5FB3" w:rsidRDefault="00631554" w:rsidP="00133E53">
      <w:pPr>
        <w:ind w:right="142"/>
        <w:rPr>
          <w:b/>
          <w:color w:val="000000" w:themeColor="text1"/>
          <w:sz w:val="26"/>
          <w:szCs w:val="26"/>
        </w:rPr>
      </w:pPr>
      <w:r w:rsidRPr="00AA5FB3">
        <w:rPr>
          <w:rFonts w:ascii="標楷體" w:eastAsia="標楷體" w:hAnsi="標楷體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1755775</wp:posOffset>
                </wp:positionV>
                <wp:extent cx="1801495" cy="1574800"/>
                <wp:effectExtent l="0" t="0" r="8255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54" w:rsidRDefault="00631554"/>
                          <w:tbl>
                            <w:tblPr>
                              <w:tblStyle w:val="ae"/>
                              <w:tblW w:w="18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AA5FB3" w:rsidRPr="00AA5FB3" w:rsidTr="00AA5891">
                              <w:trPr>
                                <w:trHeight w:val="346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31554" w:rsidRPr="00AA5FB3" w:rsidRDefault="00631554" w:rsidP="006315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A5F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收</w:t>
                                  </w:r>
                                  <w:r w:rsidRPr="00AA5FB3">
                                    <w:rPr>
                                      <w:color w:val="000000" w:themeColor="text1"/>
                                    </w:rPr>
                                    <w:t>件編號</w:t>
                                  </w:r>
                                </w:p>
                              </w:tc>
                            </w:tr>
                            <w:tr w:rsidR="00AA5FB3" w:rsidRPr="00AA5FB3" w:rsidTr="00AA5891">
                              <w:trPr>
                                <w:trHeight w:val="1087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31554" w:rsidRPr="00AA5FB3" w:rsidRDefault="006315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1554" w:rsidRPr="00725636" w:rsidRDefault="006315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25636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725636">
                              <w:rPr>
                                <w:rFonts w:hint="eastAsia"/>
                                <w:color w:val="000000" w:themeColor="text1"/>
                              </w:rPr>
                              <w:t>由</w:t>
                            </w:r>
                            <w:r w:rsidRPr="00725636">
                              <w:rPr>
                                <w:color w:val="000000" w:themeColor="text1"/>
                              </w:rPr>
                              <w:t>收件學校填寫</w:t>
                            </w:r>
                            <w:r w:rsidRPr="00725636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1.75pt;margin-top:138.25pt;width:141.85pt;height:1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" stroked="f">
                <v:textbox>
                  <w:txbxContent>
                    <w:p w:rsidR="00631554" w:rsidRDefault="00631554"/>
                    <w:tbl>
                      <w:tblPr>
                        <w:tblStyle w:val="ae"/>
                        <w:tblW w:w="1838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AA5FB3" w:rsidRPr="00AA5FB3" w:rsidTr="00AA5891">
                        <w:trPr>
                          <w:trHeight w:val="346"/>
                        </w:trPr>
                        <w:tc>
                          <w:tcPr>
                            <w:tcW w:w="1838" w:type="dxa"/>
                          </w:tcPr>
                          <w:p w:rsidR="00631554" w:rsidRPr="00AA5FB3" w:rsidRDefault="00631554" w:rsidP="006315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5FB3">
                              <w:rPr>
                                <w:rFonts w:hint="eastAsia"/>
                                <w:color w:val="000000" w:themeColor="text1"/>
                              </w:rPr>
                              <w:t>收</w:t>
                            </w:r>
                            <w:r w:rsidRPr="00AA5FB3">
                              <w:rPr>
                                <w:color w:val="000000" w:themeColor="text1"/>
                              </w:rPr>
                              <w:t>件編號</w:t>
                            </w:r>
                          </w:p>
                        </w:tc>
                      </w:tr>
                      <w:tr w:rsidR="00AA5FB3" w:rsidRPr="00AA5FB3" w:rsidTr="00AA5891">
                        <w:trPr>
                          <w:trHeight w:val="1087"/>
                        </w:trPr>
                        <w:tc>
                          <w:tcPr>
                            <w:tcW w:w="1838" w:type="dxa"/>
                          </w:tcPr>
                          <w:p w:rsidR="00631554" w:rsidRPr="00AA5FB3" w:rsidRDefault="006315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631554" w:rsidRPr="00725636" w:rsidRDefault="00631554">
                      <w:pPr>
                        <w:rPr>
                          <w:color w:val="000000" w:themeColor="text1"/>
                        </w:rPr>
                      </w:pPr>
                      <w:r w:rsidRPr="00725636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725636">
                        <w:rPr>
                          <w:rFonts w:hint="eastAsia"/>
                          <w:color w:val="000000" w:themeColor="text1"/>
                        </w:rPr>
                        <w:t>由</w:t>
                      </w:r>
                      <w:r w:rsidRPr="00725636">
                        <w:rPr>
                          <w:color w:val="000000" w:themeColor="text1"/>
                        </w:rPr>
                        <w:t>收件學校填寫</w:t>
                      </w:r>
                      <w:r w:rsidRPr="00725636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1F0" w:rsidRPr="00AA5FB3">
        <w:rPr>
          <w:rFonts w:hint="eastAsia"/>
          <w:b/>
          <w:color w:val="000000" w:themeColor="text1"/>
          <w:sz w:val="26"/>
          <w:szCs w:val="26"/>
        </w:rPr>
        <w:t>*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寄</w:t>
      </w:r>
      <w:r w:rsidR="00133E53" w:rsidRPr="00AA5FB3">
        <w:rPr>
          <w:b/>
          <w:color w:val="000000" w:themeColor="text1"/>
          <w:sz w:val="26"/>
          <w:szCs w:val="26"/>
        </w:rPr>
        <w:t>件前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，</w:t>
      </w:r>
      <w:r w:rsidR="00133E53" w:rsidRPr="00AA5FB3">
        <w:rPr>
          <w:b/>
          <w:color w:val="000000" w:themeColor="text1"/>
          <w:sz w:val="26"/>
          <w:szCs w:val="26"/>
        </w:rPr>
        <w:t>請再次</w:t>
      </w:r>
      <w:r w:rsidR="005F61F0" w:rsidRPr="00AA5FB3">
        <w:rPr>
          <w:rFonts w:hint="eastAsia"/>
          <w:b/>
          <w:color w:val="000000" w:themeColor="text1"/>
          <w:sz w:val="26"/>
          <w:szCs w:val="26"/>
        </w:rPr>
        <w:t>確</w:t>
      </w:r>
      <w:r w:rsidR="005F61F0" w:rsidRPr="00AA5FB3">
        <w:rPr>
          <w:b/>
          <w:color w:val="000000" w:themeColor="text1"/>
          <w:sz w:val="26"/>
          <w:szCs w:val="26"/>
        </w:rPr>
        <w:t>認以</w:t>
      </w:r>
      <w:r w:rsidR="005F61F0" w:rsidRPr="00AA5FB3">
        <w:rPr>
          <w:rFonts w:hint="eastAsia"/>
          <w:b/>
          <w:color w:val="000000" w:themeColor="text1"/>
          <w:sz w:val="26"/>
          <w:szCs w:val="26"/>
        </w:rPr>
        <w:t>下資</w:t>
      </w:r>
      <w:r w:rsidR="005F61F0" w:rsidRPr="00AA5FB3">
        <w:rPr>
          <w:b/>
          <w:color w:val="000000" w:themeColor="text1"/>
          <w:sz w:val="26"/>
          <w:szCs w:val="26"/>
        </w:rPr>
        <w:t>料</w:t>
      </w:r>
      <w:r w:rsidR="00133E53" w:rsidRPr="00AA5FB3">
        <w:rPr>
          <w:b/>
          <w:color w:val="000000" w:themeColor="text1"/>
          <w:sz w:val="26"/>
          <w:szCs w:val="26"/>
        </w:rPr>
        <w:t>：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 xml:space="preserve"> </w:t>
      </w:r>
    </w:p>
    <w:tbl>
      <w:tblPr>
        <w:tblStyle w:val="ae"/>
        <w:tblW w:w="0" w:type="auto"/>
        <w:tblInd w:w="-289" w:type="dxa"/>
        <w:tblLook w:val="04A0" w:firstRow="1" w:lastRow="0" w:firstColumn="1" w:lastColumn="0" w:noHBand="0" w:noVBand="1"/>
      </w:tblPr>
      <w:tblGrid>
        <w:gridCol w:w="1039"/>
        <w:gridCol w:w="1780"/>
        <w:gridCol w:w="2261"/>
      </w:tblGrid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報名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資料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請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打「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V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」</w:t>
            </w: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報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名表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切結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書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授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權書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0" w:type="dxa"/>
            <w:vAlign w:val="center"/>
          </w:tcPr>
          <w:p w:rsidR="00133E53" w:rsidRPr="00AA5FB3" w:rsidRDefault="005F61F0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紙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本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教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案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*5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65"/>
        </w:trPr>
        <w:tc>
          <w:tcPr>
            <w:tcW w:w="1039" w:type="dxa"/>
            <w:vAlign w:val="center"/>
          </w:tcPr>
          <w:p w:rsidR="005F61F0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80" w:type="dxa"/>
            <w:vAlign w:val="center"/>
          </w:tcPr>
          <w:p w:rsidR="005F61F0" w:rsidRPr="00AA5FB3" w:rsidRDefault="005F61F0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教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案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光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碟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5F61F0" w:rsidRPr="00AA5FB3" w:rsidRDefault="005F61F0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001BA" w:rsidRPr="00AA5FB3" w:rsidRDefault="00976B09" w:rsidP="00976B09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="00E001BA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</w:t>
      </w:r>
      <w:r w:rsidR="004F0B70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E001BA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E001BA" w:rsidRPr="00AA5FB3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年度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食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農教育優良教案甄選實施計畫</w:t>
      </w:r>
    </w:p>
    <w:p w:rsidR="00E001BA" w:rsidRPr="00AA5FB3" w:rsidRDefault="00E001BA" w:rsidP="00E001BA">
      <w:pPr>
        <w:ind w:leftChars="1309" w:left="3142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評 分 表 </w:t>
      </w:r>
      <w:r w:rsidR="004F0B70" w:rsidRPr="00AA5FB3">
        <w:rPr>
          <w:rFonts w:ascii="標楷體" w:eastAsia="標楷體" w:hAnsi="標楷體"/>
          <w:b/>
          <w:color w:val="000000" w:themeColor="text1"/>
          <w:sz w:val="44"/>
          <w:szCs w:val="44"/>
        </w:rPr>
        <w:t xml:space="preserve">    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4F0B70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__________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425"/>
        <w:gridCol w:w="1416"/>
        <w:gridCol w:w="1242"/>
      </w:tblGrid>
      <w:tr w:rsidR="00AA5FB3" w:rsidRPr="00AA5FB3" w:rsidTr="009F47A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教案名稱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A5FB3" w:rsidRPr="00AA5FB3" w:rsidTr="009F47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6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6"/>
              </w:rPr>
              <w:t>評審項目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6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  數</w:t>
            </w: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9F47A0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教案結構</w:t>
            </w:r>
          </w:p>
          <w:p w:rsidR="009F47A0" w:rsidRPr="00AA5FB3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</w:t>
            </w:r>
            <w:r w:rsidR="00967AB7"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程設</w:t>
            </w:r>
            <w:r w:rsidR="00967AB7"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</w:t>
            </w:r>
          </w:p>
          <w:p w:rsidR="00E001BA" w:rsidRPr="00AA5FB3" w:rsidRDefault="009F47A0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="00E001BA"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1.符合本教案</w:t>
            </w:r>
            <w:r w:rsidR="00967AB7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甄</w:t>
            </w: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選目的。</w:t>
            </w:r>
          </w:p>
          <w:p w:rsidR="00E001BA" w:rsidRPr="00AA5FB3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2.</w:t>
            </w: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活動內容</w:t>
            </w:r>
            <w:r w:rsidR="00967AB7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符合</w:t>
            </w:r>
            <w:r w:rsidR="00967AB7"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素養導向之設計</w:t>
            </w: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。</w:t>
            </w:r>
          </w:p>
          <w:p w:rsidR="00E001BA" w:rsidRPr="00AA5FB3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3.教學策略合宜，能啟發學習者。</w:t>
            </w:r>
          </w:p>
          <w:p w:rsidR="00E001BA" w:rsidRPr="00AA5FB3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9F47A0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 w:rsidR="00E001BA"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教材教</w:t>
            </w: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</w:t>
            </w:r>
          </w:p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設計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</w:t>
            </w: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Pr="00AA5FB3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能選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用合宜之教材。</w:t>
            </w:r>
          </w:p>
          <w:p w:rsidR="009040D2" w:rsidRPr="00AA5FB3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能提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高學生學習成效。</w:t>
            </w:r>
          </w:p>
          <w:p w:rsidR="009040D2" w:rsidRPr="00AA5FB3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運用學校</w:t>
            </w:r>
            <w:r w:rsidR="001E4181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現有</w:t>
            </w:r>
            <w:r w:rsidR="001E4181"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之資源。</w:t>
            </w:r>
          </w:p>
          <w:p w:rsidR="001E4181" w:rsidRPr="00AA5FB3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D42974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評量設計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符</w:t>
            </w: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合素養導向之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DF4A8E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9040D2"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F47A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教學創新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B80385" w:rsidP="009F47A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</w:t>
            </w: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學</w:t>
            </w:r>
            <w:r w:rsidR="009F47A0"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成效與省思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F47A0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實踐應用與授課省思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F47A0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  <w:lang w:eastAsia="en-US"/>
              </w:rPr>
            </w:pPr>
          </w:p>
        </w:tc>
      </w:tr>
      <w:tr w:rsidR="00AA5FB3" w:rsidRPr="00AA5FB3" w:rsidTr="009F47A0">
        <w:trPr>
          <w:trHeight w:val="18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 分 意 見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A5FB3" w:rsidRPr="00AA5FB3" w:rsidTr="009F47A0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 審 委 員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（簽名）    年    月    日</w:t>
            </w:r>
          </w:p>
        </w:tc>
      </w:tr>
    </w:tbl>
    <w:p w:rsidR="00E001BA" w:rsidRPr="00AA5FB3" w:rsidRDefault="00E001BA" w:rsidP="00AA5891">
      <w:pPr>
        <w:snapToGrid w:val="0"/>
        <w:spacing w:after="120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備註：教案內容有嚴重謬誤或完全不符學生身心發展階段時，評審得直接評定教案不入選，不受配分比重影響。</w:t>
      </w:r>
    </w:p>
    <w:p w:rsidR="00631554" w:rsidRPr="00AA5FB3" w:rsidRDefault="00631554" w:rsidP="003820B1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31554" w:rsidRPr="00AA5FB3" w:rsidRDefault="00631554" w:rsidP="003820B1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31554" w:rsidRPr="00AA5FB3" w:rsidRDefault="00631554" w:rsidP="00631554">
      <w:pPr>
        <w:snapToGrid w:val="0"/>
        <w:spacing w:after="1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sectPr w:rsidR="00631554" w:rsidRPr="00AA5FB3" w:rsidSect="00F80024">
      <w:footerReference w:type="default" r:id="rId10"/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AB" w:rsidRDefault="009727AB" w:rsidP="00E90907">
      <w:r>
        <w:separator/>
      </w:r>
    </w:p>
  </w:endnote>
  <w:endnote w:type="continuationSeparator" w:id="0">
    <w:p w:rsidR="009727AB" w:rsidRDefault="009727AB" w:rsidP="00E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7470"/>
      <w:docPartObj>
        <w:docPartGallery w:val="Page Numbers (Bottom of Page)"/>
        <w:docPartUnique/>
      </w:docPartObj>
    </w:sdtPr>
    <w:sdtEndPr/>
    <w:sdtContent>
      <w:p w:rsidR="009040D2" w:rsidRDefault="00904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75" w:rsidRPr="00456175">
          <w:rPr>
            <w:noProof/>
            <w:lang w:val="zh-TW"/>
          </w:rPr>
          <w:t>2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AB" w:rsidRDefault="009727AB" w:rsidP="00E90907">
      <w:r>
        <w:separator/>
      </w:r>
    </w:p>
  </w:footnote>
  <w:footnote w:type="continuationSeparator" w:id="0">
    <w:p w:rsidR="009727AB" w:rsidRDefault="009727AB" w:rsidP="00E9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D3D56"/>
    <w:multiLevelType w:val="hybridMultilevel"/>
    <w:tmpl w:val="1166C192"/>
    <w:lvl w:ilvl="0" w:tplc="A07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 w15:restartNumberingAfterBreak="0">
    <w:nsid w:val="34BD6EF1"/>
    <w:multiLevelType w:val="hybridMultilevel"/>
    <w:tmpl w:val="DF5C672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0003C"/>
    <w:multiLevelType w:val="hybridMultilevel"/>
    <w:tmpl w:val="3C0ADFB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0" w15:restartNumberingAfterBreak="0">
    <w:nsid w:val="6A6A3B04"/>
    <w:multiLevelType w:val="hybridMultilevel"/>
    <w:tmpl w:val="43F686E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39305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801FFF"/>
    <w:multiLevelType w:val="hybridMultilevel"/>
    <w:tmpl w:val="4D984DEE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91A81"/>
    <w:multiLevelType w:val="hybridMultilevel"/>
    <w:tmpl w:val="19DE9DEA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21A8B"/>
    <w:rsid w:val="00037F6D"/>
    <w:rsid w:val="00043741"/>
    <w:rsid w:val="0008152E"/>
    <w:rsid w:val="00091F96"/>
    <w:rsid w:val="000A4908"/>
    <w:rsid w:val="000A6596"/>
    <w:rsid w:val="000C10AE"/>
    <w:rsid w:val="000D488A"/>
    <w:rsid w:val="000D614F"/>
    <w:rsid w:val="001135D7"/>
    <w:rsid w:val="00133E53"/>
    <w:rsid w:val="00191448"/>
    <w:rsid w:val="001D2835"/>
    <w:rsid w:val="001E4181"/>
    <w:rsid w:val="00266EB8"/>
    <w:rsid w:val="002737A3"/>
    <w:rsid w:val="00290EE3"/>
    <w:rsid w:val="002C0276"/>
    <w:rsid w:val="002C3BFC"/>
    <w:rsid w:val="002C728F"/>
    <w:rsid w:val="002D4EF4"/>
    <w:rsid w:val="002F0499"/>
    <w:rsid w:val="0030699C"/>
    <w:rsid w:val="00321802"/>
    <w:rsid w:val="0032475D"/>
    <w:rsid w:val="0035398C"/>
    <w:rsid w:val="003820B1"/>
    <w:rsid w:val="00393F6F"/>
    <w:rsid w:val="003A537E"/>
    <w:rsid w:val="003C3DEF"/>
    <w:rsid w:val="003E308C"/>
    <w:rsid w:val="0042461C"/>
    <w:rsid w:val="00424D7F"/>
    <w:rsid w:val="00437836"/>
    <w:rsid w:val="00452908"/>
    <w:rsid w:val="00456175"/>
    <w:rsid w:val="004D692E"/>
    <w:rsid w:val="004F0B70"/>
    <w:rsid w:val="00504125"/>
    <w:rsid w:val="00505908"/>
    <w:rsid w:val="005107C5"/>
    <w:rsid w:val="00584DAB"/>
    <w:rsid w:val="005D6FDA"/>
    <w:rsid w:val="005F61F0"/>
    <w:rsid w:val="00620356"/>
    <w:rsid w:val="00631554"/>
    <w:rsid w:val="00650C3A"/>
    <w:rsid w:val="006A1565"/>
    <w:rsid w:val="006D2E64"/>
    <w:rsid w:val="00704874"/>
    <w:rsid w:val="00711E66"/>
    <w:rsid w:val="00725636"/>
    <w:rsid w:val="00783EDF"/>
    <w:rsid w:val="00795BBB"/>
    <w:rsid w:val="007A6F6D"/>
    <w:rsid w:val="007B01C8"/>
    <w:rsid w:val="007C0BBA"/>
    <w:rsid w:val="007D625B"/>
    <w:rsid w:val="00810CAB"/>
    <w:rsid w:val="008273B4"/>
    <w:rsid w:val="00837AF8"/>
    <w:rsid w:val="00872CD1"/>
    <w:rsid w:val="008C4391"/>
    <w:rsid w:val="008D6FE2"/>
    <w:rsid w:val="009040D2"/>
    <w:rsid w:val="0090602F"/>
    <w:rsid w:val="00916DC6"/>
    <w:rsid w:val="00967AB7"/>
    <w:rsid w:val="009727AB"/>
    <w:rsid w:val="00976B09"/>
    <w:rsid w:val="009810B1"/>
    <w:rsid w:val="009956C3"/>
    <w:rsid w:val="009F37A6"/>
    <w:rsid w:val="009F47A0"/>
    <w:rsid w:val="00A64DF3"/>
    <w:rsid w:val="00A66FD8"/>
    <w:rsid w:val="00A72628"/>
    <w:rsid w:val="00AA5891"/>
    <w:rsid w:val="00AA5FB3"/>
    <w:rsid w:val="00AC1814"/>
    <w:rsid w:val="00AC39C0"/>
    <w:rsid w:val="00B035D5"/>
    <w:rsid w:val="00B13733"/>
    <w:rsid w:val="00B351F2"/>
    <w:rsid w:val="00B80385"/>
    <w:rsid w:val="00B94EEA"/>
    <w:rsid w:val="00B96982"/>
    <w:rsid w:val="00BB0D3F"/>
    <w:rsid w:val="00BB72D1"/>
    <w:rsid w:val="00BE5709"/>
    <w:rsid w:val="00BF1C10"/>
    <w:rsid w:val="00BF661F"/>
    <w:rsid w:val="00C065B5"/>
    <w:rsid w:val="00C254E3"/>
    <w:rsid w:val="00C77A29"/>
    <w:rsid w:val="00CE1C99"/>
    <w:rsid w:val="00CE4119"/>
    <w:rsid w:val="00D377D0"/>
    <w:rsid w:val="00D42974"/>
    <w:rsid w:val="00D4672E"/>
    <w:rsid w:val="00D559CD"/>
    <w:rsid w:val="00D822B2"/>
    <w:rsid w:val="00DB13EB"/>
    <w:rsid w:val="00DB1AFA"/>
    <w:rsid w:val="00DB5819"/>
    <w:rsid w:val="00DD01AA"/>
    <w:rsid w:val="00DD3763"/>
    <w:rsid w:val="00DD3C65"/>
    <w:rsid w:val="00DF4A8E"/>
    <w:rsid w:val="00E001BA"/>
    <w:rsid w:val="00E01178"/>
    <w:rsid w:val="00E63D01"/>
    <w:rsid w:val="00E90907"/>
    <w:rsid w:val="00EA07BD"/>
    <w:rsid w:val="00EB0F8D"/>
    <w:rsid w:val="00EC5461"/>
    <w:rsid w:val="00ED0078"/>
    <w:rsid w:val="00F16999"/>
    <w:rsid w:val="00F23F5C"/>
    <w:rsid w:val="00F77631"/>
    <w:rsid w:val="00F80024"/>
    <w:rsid w:val="00FB512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894C5-F397-4A2F-A558-6648FEE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9F47A0"/>
    <w:rPr>
      <w:color w:val="808080"/>
    </w:rPr>
  </w:style>
  <w:style w:type="table" w:styleId="ae">
    <w:name w:val="Table Grid"/>
    <w:basedOn w:val="a1"/>
    <w:uiPriority w:val="39"/>
    <w:rsid w:val="0013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odedu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A13C-BCF4-4723-9312-2A1EF51A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lunch</cp:lastModifiedBy>
  <cp:revision>2</cp:revision>
  <cp:lastPrinted>2021-12-21T13:51:00Z</cp:lastPrinted>
  <dcterms:created xsi:type="dcterms:W3CDTF">2022-01-14T08:10:00Z</dcterms:created>
  <dcterms:modified xsi:type="dcterms:W3CDTF">2022-01-14T08:10:00Z</dcterms:modified>
</cp:coreProperties>
</file>