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705" w:rsidRPr="00AC1FFA" w:rsidRDefault="00BA4705" w:rsidP="00BA4705">
      <w:pPr>
        <w:spacing w:line="440" w:lineRule="exact"/>
        <w:jc w:val="center"/>
        <w:rPr>
          <w:rFonts w:ascii="標楷體" w:eastAsia="標楷體" w:hAnsi="標楷體" w:cs="標楷體"/>
          <w:b/>
          <w:color w:val="000000" w:themeColor="text1"/>
          <w:sz w:val="28"/>
          <w:szCs w:val="28"/>
        </w:rPr>
      </w:pPr>
      <w:r w:rsidRPr="00AC1FFA">
        <w:rPr>
          <w:rFonts w:ascii="標楷體" w:eastAsia="標楷體" w:hAnsi="標楷體" w:cs="標楷體" w:hint="eastAsia"/>
          <w:b/>
          <w:color w:val="000000" w:themeColor="text1"/>
          <w:sz w:val="28"/>
          <w:szCs w:val="28"/>
        </w:rPr>
        <w:t>嘉義縣國中小學生參與國教署委請國立臺灣師範大學建置英語線上學習平台(Cool English)競賽獎勵計畫</w:t>
      </w:r>
      <w:bookmarkStart w:id="0" w:name="_GoBack"/>
      <w:bookmarkEnd w:id="0"/>
    </w:p>
    <w:p w:rsidR="00BA4705" w:rsidRPr="00AC1FFA" w:rsidRDefault="00BA4705" w:rsidP="00BA4705">
      <w:pPr>
        <w:spacing w:line="440" w:lineRule="exact"/>
        <w:rPr>
          <w:rFonts w:ascii="標楷體" w:eastAsia="標楷體" w:hAnsi="標楷體" w:cs="標楷體"/>
          <w:color w:val="000000" w:themeColor="text1"/>
          <w:sz w:val="28"/>
          <w:szCs w:val="28"/>
        </w:rPr>
      </w:pPr>
      <w:r w:rsidRPr="00AC1FFA">
        <w:rPr>
          <w:rFonts w:ascii="標楷體" w:eastAsia="標楷體" w:hAnsi="標楷體" w:cs="標楷體"/>
          <w:color w:val="000000" w:themeColor="text1"/>
          <w:sz w:val="28"/>
          <w:szCs w:val="28"/>
        </w:rPr>
        <w:t>壹</w:t>
      </w:r>
      <w:r w:rsidRPr="00AC1FFA">
        <w:rPr>
          <w:rFonts w:ascii="標楷體" w:eastAsia="標楷體" w:hAnsi="標楷體" w:cs="標楷體" w:hint="eastAsia"/>
          <w:color w:val="000000" w:themeColor="text1"/>
          <w:sz w:val="28"/>
          <w:szCs w:val="28"/>
        </w:rPr>
        <w:t>、依據</w:t>
      </w:r>
    </w:p>
    <w:p w:rsidR="00BA4705" w:rsidRPr="00AC1FFA" w:rsidRDefault="00BA4705" w:rsidP="00BA4705">
      <w:pPr>
        <w:spacing w:line="440" w:lineRule="exact"/>
        <w:ind w:left="848" w:rightChars="-59" w:right="-142" w:hangingChars="303" w:hanging="848"/>
        <w:rPr>
          <w:rFonts w:ascii="標楷體" w:eastAsia="標楷體" w:hAnsi="標楷體" w:cs="標楷體"/>
          <w:color w:val="000000" w:themeColor="text1"/>
          <w:sz w:val="28"/>
          <w:szCs w:val="28"/>
        </w:rPr>
      </w:pPr>
      <w:r w:rsidRPr="00AC1FFA">
        <w:rPr>
          <w:rFonts w:ascii="標楷體" w:eastAsia="標楷體" w:hAnsi="標楷體" w:cs="標楷體" w:hint="eastAsia"/>
          <w:color w:val="000000" w:themeColor="text1"/>
          <w:sz w:val="28"/>
          <w:szCs w:val="28"/>
        </w:rPr>
        <w:t xml:space="preserve">  一、「前瞻基礎建設</w:t>
      </w:r>
      <w:proofErr w:type="gramStart"/>
      <w:r w:rsidRPr="00AC1FFA">
        <w:rPr>
          <w:rFonts w:ascii="標楷體" w:eastAsia="標楷體" w:hAnsi="標楷體" w:cs="標楷體" w:hint="eastAsia"/>
          <w:color w:val="000000" w:themeColor="text1"/>
          <w:sz w:val="28"/>
          <w:szCs w:val="28"/>
        </w:rPr>
        <w:t>─</w:t>
      </w:r>
      <w:proofErr w:type="gramEnd"/>
      <w:r w:rsidRPr="00AC1FFA">
        <w:rPr>
          <w:rFonts w:ascii="標楷體" w:eastAsia="標楷體" w:hAnsi="標楷體" w:cs="標楷體" w:hint="eastAsia"/>
          <w:color w:val="000000" w:themeColor="text1"/>
          <w:sz w:val="28"/>
          <w:szCs w:val="28"/>
        </w:rPr>
        <w:t>人才培育促進就業建設</w:t>
      </w:r>
      <w:proofErr w:type="gramStart"/>
      <w:r w:rsidRPr="00AC1FFA">
        <w:rPr>
          <w:rFonts w:ascii="標楷體" w:eastAsia="標楷體" w:hAnsi="標楷體" w:cs="標楷體" w:hint="eastAsia"/>
          <w:color w:val="000000" w:themeColor="text1"/>
          <w:sz w:val="28"/>
          <w:szCs w:val="28"/>
        </w:rPr>
        <w:t>─</w:t>
      </w:r>
      <w:proofErr w:type="gramEnd"/>
      <w:r w:rsidRPr="00AC1FFA">
        <w:rPr>
          <w:rFonts w:ascii="標楷體" w:eastAsia="標楷體" w:hAnsi="標楷體" w:cs="標楷體" w:hint="eastAsia"/>
          <w:color w:val="000000" w:themeColor="text1"/>
          <w:sz w:val="28"/>
          <w:szCs w:val="28"/>
        </w:rPr>
        <w:t xml:space="preserve">2030雙語政策計畫」暨「教育部國民及學前教育署補助國民中小學推動英語教學實施要點」辦理。  </w:t>
      </w:r>
    </w:p>
    <w:p w:rsidR="00BA4705" w:rsidRDefault="00BA4705" w:rsidP="00BA4705">
      <w:pPr>
        <w:spacing w:line="440" w:lineRule="exact"/>
        <w:ind w:left="848" w:rightChars="-59" w:right="-142" w:hangingChars="303" w:hanging="848"/>
        <w:rPr>
          <w:rFonts w:ascii="標楷體" w:eastAsia="標楷體" w:hAnsi="標楷體" w:cs="標楷體"/>
          <w:color w:val="000000" w:themeColor="text1"/>
          <w:sz w:val="28"/>
          <w:szCs w:val="28"/>
        </w:rPr>
      </w:pPr>
      <w:r w:rsidRPr="00AC1FFA">
        <w:rPr>
          <w:rFonts w:ascii="標楷體" w:eastAsia="標楷體" w:hAnsi="標楷體" w:cs="標楷體"/>
          <w:color w:val="000000" w:themeColor="text1"/>
          <w:sz w:val="28"/>
          <w:szCs w:val="28"/>
        </w:rPr>
        <w:t xml:space="preserve">  二</w:t>
      </w:r>
      <w:r w:rsidRPr="00AC1FFA">
        <w:rPr>
          <w:rFonts w:ascii="標楷體" w:eastAsia="標楷體" w:hAnsi="標楷體" w:cs="標楷體" w:hint="eastAsia"/>
          <w:color w:val="000000" w:themeColor="text1"/>
          <w:sz w:val="28"/>
          <w:szCs w:val="28"/>
        </w:rPr>
        <w:t>、111學年度</w:t>
      </w:r>
      <w:r>
        <w:rPr>
          <w:rFonts w:ascii="標楷體" w:eastAsia="標楷體" w:hAnsi="標楷體" w:cs="標楷體" w:hint="eastAsia"/>
          <w:color w:val="000000" w:themeColor="text1"/>
          <w:sz w:val="28"/>
          <w:szCs w:val="28"/>
        </w:rPr>
        <w:t>2030</w:t>
      </w:r>
      <w:r w:rsidRPr="00AC1FFA">
        <w:rPr>
          <w:rFonts w:ascii="標楷體" w:eastAsia="標楷體" w:hAnsi="標楷體" w:cs="標楷體" w:hint="eastAsia"/>
          <w:color w:val="000000" w:themeColor="text1"/>
          <w:sz w:val="28"/>
          <w:szCs w:val="28"/>
        </w:rPr>
        <w:t>雙語政策－提升國中小師生口說英語展能樂學計畫</w:t>
      </w:r>
      <w:r>
        <w:rPr>
          <w:rFonts w:ascii="標楷體" w:eastAsia="標楷體" w:hAnsi="標楷體" w:cs="標楷體" w:hint="eastAsia"/>
          <w:color w:val="000000" w:themeColor="text1"/>
          <w:sz w:val="28"/>
          <w:szCs w:val="28"/>
        </w:rPr>
        <w:t>。</w:t>
      </w:r>
    </w:p>
    <w:p w:rsidR="00BA4705" w:rsidRPr="00AC1FFA" w:rsidRDefault="00BA4705" w:rsidP="00BA4705">
      <w:pPr>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貳</w:t>
      </w:r>
      <w:r>
        <w:rPr>
          <w:rFonts w:ascii="標楷體" w:eastAsia="標楷體" w:hAnsi="標楷體" w:cs="標楷體" w:hint="eastAsia"/>
          <w:color w:val="000000" w:themeColor="text1"/>
          <w:sz w:val="28"/>
          <w:szCs w:val="28"/>
        </w:rPr>
        <w:t>、</w:t>
      </w:r>
      <w:r w:rsidRPr="00AC1FFA">
        <w:rPr>
          <w:rFonts w:ascii="標楷體" w:eastAsia="標楷體" w:hAnsi="標楷體" w:cs="標楷體" w:hint="eastAsia"/>
          <w:color w:val="000000" w:themeColor="text1"/>
          <w:sz w:val="28"/>
          <w:szCs w:val="28"/>
        </w:rPr>
        <w:t>實施目的</w:t>
      </w:r>
    </w:p>
    <w:p w:rsidR="00BA4705" w:rsidRDefault="00BA4705" w:rsidP="00BA4705">
      <w:pPr>
        <w:spacing w:line="440" w:lineRule="exact"/>
        <w:ind w:left="848" w:rightChars="-59" w:right="-142"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一、落實2030雙語政策，透過</w:t>
      </w:r>
      <w:r w:rsidRPr="00AC1FFA">
        <w:rPr>
          <w:rFonts w:ascii="標楷體" w:eastAsia="標楷體" w:hAnsi="標楷體" w:cs="標楷體" w:hint="eastAsia"/>
          <w:color w:val="000000" w:themeColor="text1"/>
          <w:sz w:val="28"/>
          <w:szCs w:val="28"/>
        </w:rPr>
        <w:t xml:space="preserve">國立臺灣師範大學建置「Cool English </w:t>
      </w:r>
      <w:proofErr w:type="gramStart"/>
      <w:r w:rsidRPr="00AC1FFA">
        <w:rPr>
          <w:rFonts w:ascii="標楷體" w:eastAsia="標楷體" w:hAnsi="標楷體" w:cs="標楷體" w:hint="eastAsia"/>
          <w:color w:val="000000" w:themeColor="text1"/>
          <w:sz w:val="28"/>
          <w:szCs w:val="28"/>
        </w:rPr>
        <w:t>英語線上學習</w:t>
      </w:r>
      <w:proofErr w:type="gramEnd"/>
      <w:r w:rsidRPr="00AC1FFA">
        <w:rPr>
          <w:rFonts w:ascii="標楷體" w:eastAsia="標楷體" w:hAnsi="標楷體" w:cs="標楷體" w:hint="eastAsia"/>
          <w:color w:val="000000" w:themeColor="text1"/>
          <w:sz w:val="28"/>
          <w:szCs w:val="28"/>
        </w:rPr>
        <w:t>平</w:t>
      </w:r>
      <w:proofErr w:type="gramStart"/>
      <w:r w:rsidRPr="00AC1FFA">
        <w:rPr>
          <w:rFonts w:ascii="標楷體" w:eastAsia="標楷體" w:hAnsi="標楷體" w:cs="標楷體" w:hint="eastAsia"/>
          <w:color w:val="000000" w:themeColor="text1"/>
          <w:sz w:val="28"/>
          <w:szCs w:val="28"/>
        </w:rPr>
        <w:t>臺</w:t>
      </w:r>
      <w:proofErr w:type="gramEnd"/>
      <w:r w:rsidRPr="00AC1FFA">
        <w:rPr>
          <w:rFonts w:ascii="標楷體" w:eastAsia="標楷體" w:hAnsi="標楷體" w:cs="標楷體" w:hint="eastAsia"/>
          <w:color w:val="000000" w:themeColor="text1"/>
          <w:sz w:val="28"/>
          <w:szCs w:val="28"/>
        </w:rPr>
        <w:t>」多元豐富的內容</w:t>
      </w:r>
      <w:r>
        <w:rPr>
          <w:rFonts w:ascii="標楷體" w:eastAsia="標楷體" w:hAnsi="標楷體" w:cs="標楷體" w:hint="eastAsia"/>
          <w:color w:val="000000" w:themeColor="text1"/>
          <w:sz w:val="28"/>
          <w:szCs w:val="28"/>
        </w:rPr>
        <w:t>，</w:t>
      </w:r>
      <w:r w:rsidRPr="00AC1FFA">
        <w:rPr>
          <w:rFonts w:ascii="標楷體" w:eastAsia="標楷體" w:hAnsi="標楷體" w:cs="標楷體" w:hint="eastAsia"/>
          <w:color w:val="000000" w:themeColor="text1"/>
          <w:sz w:val="28"/>
          <w:szCs w:val="28"/>
        </w:rPr>
        <w:t>培養學生全方位的英語能力。</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二</w:t>
      </w:r>
      <w:r>
        <w:rPr>
          <w:rFonts w:ascii="標楷體" w:eastAsia="標楷體" w:hAnsi="標楷體" w:cs="標楷體" w:hint="eastAsia"/>
          <w:color w:val="000000" w:themeColor="text1"/>
          <w:sz w:val="28"/>
          <w:szCs w:val="28"/>
        </w:rPr>
        <w:t>、</w:t>
      </w:r>
      <w:r w:rsidRPr="001750A0">
        <w:rPr>
          <w:rFonts w:ascii="標楷體" w:eastAsia="標楷體" w:hAnsi="標楷體" w:cs="標楷體" w:hint="eastAsia"/>
          <w:color w:val="000000" w:themeColor="text1"/>
          <w:sz w:val="28"/>
          <w:szCs w:val="28"/>
        </w:rPr>
        <w:t>學生透過網路檢測系統自我檢核及自主學習，提供學生自我挑戰的平台。</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參</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辦理單位</w:t>
      </w:r>
    </w:p>
    <w:p w:rsidR="00BA4705" w:rsidRPr="001750A0"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1750A0">
        <w:rPr>
          <w:rFonts w:ascii="標楷體" w:eastAsia="標楷體" w:hAnsi="標楷體" w:cs="標楷體" w:hint="eastAsia"/>
          <w:color w:val="000000" w:themeColor="text1"/>
          <w:sz w:val="28"/>
          <w:szCs w:val="28"/>
        </w:rPr>
        <w:t>一、指導單位：教育部國民及學前教育署</w:t>
      </w:r>
    </w:p>
    <w:p w:rsidR="00BA4705" w:rsidRPr="001750A0"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1750A0">
        <w:rPr>
          <w:rFonts w:ascii="標楷體" w:eastAsia="標楷體" w:hAnsi="標楷體" w:cs="標楷體" w:hint="eastAsia"/>
          <w:color w:val="000000" w:themeColor="text1"/>
          <w:sz w:val="28"/>
          <w:szCs w:val="28"/>
        </w:rPr>
        <w:t>二、主辦單位：</w:t>
      </w:r>
      <w:r>
        <w:rPr>
          <w:rFonts w:ascii="標楷體" w:eastAsia="標楷體" w:hAnsi="標楷體" w:cs="標楷體" w:hint="eastAsia"/>
          <w:color w:val="000000" w:themeColor="text1"/>
          <w:sz w:val="28"/>
          <w:szCs w:val="28"/>
        </w:rPr>
        <w:t>嘉義縣</w:t>
      </w:r>
      <w:r w:rsidRPr="001750A0">
        <w:rPr>
          <w:rFonts w:ascii="標楷體" w:eastAsia="標楷體" w:hAnsi="標楷體" w:cs="標楷體" w:hint="eastAsia"/>
          <w:color w:val="000000" w:themeColor="text1"/>
          <w:sz w:val="28"/>
          <w:szCs w:val="28"/>
        </w:rPr>
        <w:t>政府</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1750A0">
        <w:rPr>
          <w:rFonts w:ascii="標楷體" w:eastAsia="標楷體" w:hAnsi="標楷體" w:cs="標楷體" w:hint="eastAsia"/>
          <w:color w:val="000000" w:themeColor="text1"/>
          <w:sz w:val="28"/>
          <w:szCs w:val="28"/>
        </w:rPr>
        <w:t>三、承辦單位：</w:t>
      </w:r>
      <w:r>
        <w:rPr>
          <w:rFonts w:ascii="標楷體" w:eastAsia="標楷體" w:hAnsi="標楷體" w:cs="標楷體" w:hint="eastAsia"/>
          <w:color w:val="000000" w:themeColor="text1"/>
          <w:sz w:val="28"/>
          <w:szCs w:val="28"/>
        </w:rPr>
        <w:t>嘉義縣</w:t>
      </w:r>
      <w:proofErr w:type="gramStart"/>
      <w:r>
        <w:rPr>
          <w:rFonts w:ascii="標楷體" w:eastAsia="標楷體" w:hAnsi="標楷體" w:cs="標楷體" w:hint="eastAsia"/>
          <w:color w:val="000000" w:themeColor="text1"/>
          <w:sz w:val="28"/>
          <w:szCs w:val="28"/>
        </w:rPr>
        <w:t>英語暨雙語</w:t>
      </w:r>
      <w:proofErr w:type="gramEnd"/>
      <w:r>
        <w:rPr>
          <w:rFonts w:ascii="標楷體" w:eastAsia="標楷體" w:hAnsi="標楷體" w:cs="標楷體" w:hint="eastAsia"/>
          <w:color w:val="000000" w:themeColor="text1"/>
          <w:sz w:val="28"/>
          <w:szCs w:val="28"/>
        </w:rPr>
        <w:t>教學</w:t>
      </w:r>
      <w:r w:rsidRPr="001750A0">
        <w:rPr>
          <w:rFonts w:ascii="標楷體" w:eastAsia="標楷體" w:hAnsi="標楷體" w:cs="標楷體" w:hint="eastAsia"/>
          <w:color w:val="000000" w:themeColor="text1"/>
          <w:sz w:val="28"/>
          <w:szCs w:val="28"/>
        </w:rPr>
        <w:t>資源中心</w:t>
      </w:r>
    </w:p>
    <w:p w:rsidR="00BA4705" w:rsidRPr="0028604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肆</w:t>
      </w:r>
      <w:r>
        <w:rPr>
          <w:rFonts w:ascii="標楷體" w:eastAsia="標楷體" w:hAnsi="標楷體" w:cs="標楷體" w:hint="eastAsia"/>
          <w:color w:val="000000" w:themeColor="text1"/>
          <w:sz w:val="28"/>
          <w:szCs w:val="28"/>
        </w:rPr>
        <w:t>、</w:t>
      </w:r>
      <w:r w:rsidRPr="0028604E">
        <w:rPr>
          <w:rFonts w:ascii="標楷體" w:eastAsia="標楷體" w:hAnsi="標楷體" w:cs="標楷體" w:hint="eastAsia"/>
          <w:color w:val="000000" w:themeColor="text1"/>
          <w:sz w:val="28"/>
          <w:szCs w:val="28"/>
        </w:rPr>
        <w:t>參加對象：</w:t>
      </w:r>
      <w:r>
        <w:rPr>
          <w:rFonts w:ascii="標楷體" w:eastAsia="標楷體" w:hAnsi="標楷體" w:cs="標楷體"/>
          <w:color w:val="000000" w:themeColor="text1"/>
          <w:sz w:val="28"/>
          <w:szCs w:val="28"/>
        </w:rPr>
        <w:t>本縣公立</w:t>
      </w:r>
      <w:r w:rsidRPr="0028604E">
        <w:rPr>
          <w:rFonts w:ascii="標楷體" w:eastAsia="標楷體" w:hAnsi="標楷體" w:cs="標楷體" w:hint="eastAsia"/>
          <w:color w:val="000000" w:themeColor="text1"/>
          <w:sz w:val="28"/>
          <w:szCs w:val="28"/>
        </w:rPr>
        <w:t>國民中學及國民小學三至六年級學生</w:t>
      </w:r>
    </w:p>
    <w:p w:rsidR="00BA4705" w:rsidRPr="0028604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28604E">
        <w:rPr>
          <w:rFonts w:ascii="標楷體" w:eastAsia="標楷體" w:hAnsi="標楷體" w:cs="標楷體" w:hint="eastAsia"/>
          <w:color w:val="000000" w:themeColor="text1"/>
          <w:sz w:val="28"/>
          <w:szCs w:val="28"/>
        </w:rPr>
        <w:t>一、國小中年級組：國小三至四年級學生</w:t>
      </w:r>
    </w:p>
    <w:p w:rsidR="00BA4705" w:rsidRPr="0028604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28604E">
        <w:rPr>
          <w:rFonts w:ascii="標楷體" w:eastAsia="標楷體" w:hAnsi="標楷體" w:cs="標楷體" w:hint="eastAsia"/>
          <w:color w:val="000000" w:themeColor="text1"/>
          <w:sz w:val="28"/>
          <w:szCs w:val="28"/>
        </w:rPr>
        <w:t>二、國小高年級組：國小五至六年級學生</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28604E">
        <w:rPr>
          <w:rFonts w:ascii="標楷體" w:eastAsia="標楷體" w:hAnsi="標楷體" w:cs="標楷體" w:hint="eastAsia"/>
          <w:color w:val="000000" w:themeColor="text1"/>
          <w:sz w:val="28"/>
          <w:szCs w:val="28"/>
        </w:rPr>
        <w:t>三、國中組：國中七至九年級學生</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伍</w:t>
      </w:r>
      <w:r>
        <w:rPr>
          <w:rFonts w:ascii="標楷體" w:eastAsia="標楷體" w:hAnsi="標楷體" w:cs="標楷體" w:hint="eastAsia"/>
          <w:color w:val="000000" w:themeColor="text1"/>
          <w:sz w:val="28"/>
          <w:szCs w:val="28"/>
        </w:rPr>
        <w:t>、</w:t>
      </w:r>
      <w:r w:rsidRPr="00C9526E">
        <w:rPr>
          <w:rFonts w:ascii="標楷體" w:eastAsia="標楷體" w:hAnsi="標楷體" w:cs="標楷體" w:hint="eastAsia"/>
          <w:color w:val="000000" w:themeColor="text1"/>
          <w:sz w:val="28"/>
          <w:szCs w:val="28"/>
        </w:rPr>
        <w:t>實施原則</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C9526E">
        <w:rPr>
          <w:rFonts w:ascii="標楷體" w:eastAsia="標楷體" w:hAnsi="標楷體" w:cs="標楷體" w:hint="eastAsia"/>
          <w:color w:val="000000" w:themeColor="text1"/>
          <w:sz w:val="28"/>
          <w:szCs w:val="28"/>
        </w:rPr>
        <w:t>一、</w:t>
      </w:r>
      <w:r>
        <w:rPr>
          <w:rFonts w:ascii="標楷體" w:eastAsia="標楷體" w:hAnsi="標楷體" w:cs="標楷體" w:hint="eastAsia"/>
          <w:color w:val="000000" w:themeColor="text1"/>
          <w:sz w:val="28"/>
          <w:szCs w:val="28"/>
        </w:rPr>
        <w:t>結合Cool English</w:t>
      </w:r>
      <w:proofErr w:type="gramStart"/>
      <w:r w:rsidRPr="00C9526E">
        <w:rPr>
          <w:rFonts w:ascii="標楷體" w:eastAsia="標楷體" w:hAnsi="標楷體" w:cs="標楷體" w:hint="eastAsia"/>
          <w:color w:val="000000" w:themeColor="text1"/>
          <w:sz w:val="28"/>
          <w:szCs w:val="28"/>
        </w:rPr>
        <w:t>英語線上學習</w:t>
      </w:r>
      <w:proofErr w:type="gramEnd"/>
      <w:r w:rsidRPr="00C9526E">
        <w:rPr>
          <w:rFonts w:ascii="標楷體" w:eastAsia="標楷體" w:hAnsi="標楷體" w:cs="標楷體" w:hint="eastAsia"/>
          <w:color w:val="000000" w:themeColor="text1"/>
          <w:sz w:val="28"/>
          <w:szCs w:val="28"/>
        </w:rPr>
        <w:t>平台資源</w:t>
      </w:r>
      <w:r>
        <w:rPr>
          <w:rFonts w:ascii="標楷體" w:eastAsia="標楷體" w:hAnsi="標楷體" w:cs="標楷體" w:hint="eastAsia"/>
          <w:color w:val="000000" w:themeColor="text1"/>
          <w:sz w:val="28"/>
          <w:szCs w:val="28"/>
        </w:rPr>
        <w:t>比賽專區各項競賽活動及「嘉愛英文」專區，依</w:t>
      </w:r>
      <w:proofErr w:type="gramStart"/>
      <w:r>
        <w:rPr>
          <w:rFonts w:ascii="標楷體" w:eastAsia="標楷體" w:hAnsi="標楷體" w:cs="標楷體" w:hint="eastAsia"/>
          <w:color w:val="000000" w:themeColor="text1"/>
          <w:sz w:val="28"/>
          <w:szCs w:val="28"/>
        </w:rPr>
        <w:t>規</w:t>
      </w:r>
      <w:proofErr w:type="gramEnd"/>
      <w:r>
        <w:rPr>
          <w:rFonts w:ascii="標楷體" w:eastAsia="標楷體" w:hAnsi="標楷體" w:cs="標楷體" w:hint="eastAsia"/>
          <w:color w:val="000000" w:themeColor="text1"/>
          <w:sz w:val="28"/>
          <w:szCs w:val="28"/>
        </w:rPr>
        <w:t>報名及完成練習，透過各項活動，提升學生英語能力。</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C9526E">
        <w:rPr>
          <w:rFonts w:ascii="標楷體" w:eastAsia="標楷體" w:hAnsi="標楷體" w:cs="標楷體" w:hint="eastAsia"/>
          <w:color w:val="000000" w:themeColor="text1"/>
          <w:sz w:val="28"/>
          <w:szCs w:val="28"/>
        </w:rPr>
        <w:t>二、鼓勵</w:t>
      </w:r>
      <w:r>
        <w:rPr>
          <w:rFonts w:ascii="標楷體" w:eastAsia="標楷體" w:hAnsi="標楷體" w:cs="標楷體" w:hint="eastAsia"/>
          <w:color w:val="000000" w:themeColor="text1"/>
          <w:sz w:val="28"/>
          <w:szCs w:val="28"/>
        </w:rPr>
        <w:t>本縣</w:t>
      </w:r>
      <w:r w:rsidRPr="00C9526E">
        <w:rPr>
          <w:rFonts w:ascii="標楷體" w:eastAsia="標楷體" w:hAnsi="標楷體" w:cs="標楷體" w:hint="eastAsia"/>
          <w:color w:val="000000" w:themeColor="text1"/>
          <w:sz w:val="28"/>
          <w:szCs w:val="28"/>
        </w:rPr>
        <w:t>國中小教師利用課餘時間</w:t>
      </w:r>
      <w:r>
        <w:rPr>
          <w:rFonts w:ascii="標楷體" w:eastAsia="標楷體" w:hAnsi="標楷體" w:cs="標楷體" w:hint="eastAsia"/>
          <w:color w:val="000000" w:themeColor="text1"/>
          <w:sz w:val="28"/>
          <w:szCs w:val="28"/>
        </w:rPr>
        <w:t>或指派作業等方式</w:t>
      </w:r>
      <w:r w:rsidRPr="00C9526E">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鼓勵學生自主學習或參與競賽</w:t>
      </w:r>
      <w:r w:rsidRPr="00C9526E">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達到平台所訂標準或規定，則</w:t>
      </w:r>
      <w:r w:rsidRPr="00C9526E">
        <w:rPr>
          <w:rFonts w:ascii="標楷體" w:eastAsia="標楷體" w:hAnsi="標楷體" w:cs="標楷體" w:hint="eastAsia"/>
          <w:color w:val="000000" w:themeColor="text1"/>
          <w:sz w:val="28"/>
          <w:szCs w:val="28"/>
        </w:rPr>
        <w:t>由</w:t>
      </w:r>
      <w:r>
        <w:rPr>
          <w:rFonts w:ascii="標楷體" w:eastAsia="標楷體" w:hAnsi="標楷體" w:cs="標楷體" w:hint="eastAsia"/>
          <w:color w:val="000000" w:themeColor="text1"/>
          <w:sz w:val="28"/>
          <w:szCs w:val="28"/>
        </w:rPr>
        <w:t>本</w:t>
      </w:r>
      <w:r w:rsidRPr="00C9526E">
        <w:rPr>
          <w:rFonts w:ascii="標楷體" w:eastAsia="標楷體" w:hAnsi="標楷體" w:cs="標楷體" w:hint="eastAsia"/>
          <w:color w:val="000000" w:themeColor="text1"/>
          <w:sz w:val="28"/>
          <w:szCs w:val="28"/>
        </w:rPr>
        <w:t>府教育處</w:t>
      </w:r>
      <w:r>
        <w:rPr>
          <w:rFonts w:ascii="標楷體" w:eastAsia="標楷體" w:hAnsi="標楷體" w:cs="標楷體" w:hint="eastAsia"/>
          <w:color w:val="000000" w:themeColor="text1"/>
          <w:sz w:val="28"/>
          <w:szCs w:val="28"/>
        </w:rPr>
        <w:t>給予</w:t>
      </w:r>
      <w:r w:rsidRPr="00C9526E">
        <w:rPr>
          <w:rFonts w:ascii="標楷體" w:eastAsia="標楷體" w:hAnsi="標楷體" w:cs="標楷體" w:hint="eastAsia"/>
          <w:color w:val="000000" w:themeColor="text1"/>
          <w:sz w:val="28"/>
          <w:szCs w:val="28"/>
        </w:rPr>
        <w:t>教師及學生獎勵。</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C9526E">
        <w:rPr>
          <w:rFonts w:ascii="標楷體" w:eastAsia="標楷體" w:hAnsi="標楷體" w:cs="標楷體" w:hint="eastAsia"/>
          <w:color w:val="000000" w:themeColor="text1"/>
          <w:sz w:val="28"/>
          <w:szCs w:val="28"/>
        </w:rPr>
        <w:t>三、</w:t>
      </w:r>
      <w:r>
        <w:rPr>
          <w:rFonts w:ascii="標楷體" w:eastAsia="標楷體" w:hAnsi="標楷體" w:cs="標楷體" w:hint="eastAsia"/>
          <w:color w:val="000000" w:themeColor="text1"/>
          <w:sz w:val="28"/>
          <w:szCs w:val="28"/>
        </w:rPr>
        <w:t>結合111學年度2030雙語政策-</w:t>
      </w:r>
      <w:r w:rsidRPr="00C9526E">
        <w:rPr>
          <w:rFonts w:ascii="標楷體" w:eastAsia="標楷體" w:hAnsi="標楷體" w:cs="標楷體" w:hint="eastAsia"/>
          <w:color w:val="000000" w:themeColor="text1"/>
          <w:sz w:val="28"/>
          <w:szCs w:val="28"/>
        </w:rPr>
        <w:t>提升國中小師生口說英語展能樂學計畫，辦理相關學習活動及比賽，提供</w:t>
      </w:r>
      <w:proofErr w:type="gramStart"/>
      <w:r w:rsidRPr="00C9526E">
        <w:rPr>
          <w:rFonts w:ascii="標楷體" w:eastAsia="標楷體" w:hAnsi="標楷體" w:cs="標楷體" w:hint="eastAsia"/>
          <w:color w:val="000000" w:themeColor="text1"/>
          <w:sz w:val="28"/>
          <w:szCs w:val="28"/>
        </w:rPr>
        <w:t>學童線上學習</w:t>
      </w:r>
      <w:proofErr w:type="gramEnd"/>
      <w:r w:rsidRPr="00C9526E">
        <w:rPr>
          <w:rFonts w:ascii="標楷體" w:eastAsia="標楷體" w:hAnsi="標楷體" w:cs="標楷體" w:hint="eastAsia"/>
          <w:color w:val="000000" w:themeColor="text1"/>
          <w:sz w:val="28"/>
          <w:szCs w:val="28"/>
        </w:rPr>
        <w:t>後之表現舞台。</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陸</w:t>
      </w:r>
      <w:r>
        <w:rPr>
          <w:rFonts w:ascii="標楷體" w:eastAsia="標楷體" w:hAnsi="標楷體" w:cs="標楷體" w:hint="eastAsia"/>
          <w:color w:val="000000" w:themeColor="text1"/>
          <w:sz w:val="28"/>
          <w:szCs w:val="28"/>
        </w:rPr>
        <w:t>、參加</w:t>
      </w:r>
      <w:r>
        <w:rPr>
          <w:rFonts w:ascii="標楷體" w:eastAsia="標楷體" w:hAnsi="標楷體" w:cs="標楷體"/>
          <w:color w:val="000000" w:themeColor="text1"/>
          <w:sz w:val="28"/>
          <w:szCs w:val="28"/>
        </w:rPr>
        <w:t>辦法</w:t>
      </w:r>
    </w:p>
    <w:p w:rsidR="00BA4705" w:rsidRDefault="00BA4705" w:rsidP="00BA4705">
      <w:pPr>
        <w:widowControl/>
        <w:spacing w:line="440" w:lineRule="exact"/>
        <w:ind w:left="2268" w:hangingChars="810" w:hanging="226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lastRenderedPageBreak/>
        <w:t xml:space="preserve">  一</w:t>
      </w:r>
      <w:r>
        <w:rPr>
          <w:rFonts w:ascii="標楷體" w:eastAsia="標楷體" w:hAnsi="標楷體" w:cs="標楷體" w:hint="eastAsia"/>
          <w:color w:val="000000" w:themeColor="text1"/>
          <w:sz w:val="28"/>
          <w:szCs w:val="28"/>
        </w:rPr>
        <w:t>、</w:t>
      </w:r>
      <w:r w:rsidRPr="00A30DD6">
        <w:rPr>
          <w:rFonts w:ascii="標楷體" w:eastAsia="標楷體" w:hAnsi="標楷體" w:cs="標楷體" w:hint="eastAsia"/>
          <w:color w:val="000000" w:themeColor="text1"/>
          <w:sz w:val="28"/>
          <w:szCs w:val="28"/>
        </w:rPr>
        <w:t>辦理期程：</w:t>
      </w:r>
      <w:r>
        <w:rPr>
          <w:rFonts w:ascii="標楷體" w:eastAsia="標楷體" w:hAnsi="標楷體" w:cs="標楷體" w:hint="eastAsia"/>
          <w:color w:val="000000" w:themeColor="text1"/>
          <w:sz w:val="28"/>
          <w:szCs w:val="28"/>
        </w:rPr>
        <w:t>資料統計以學期</w:t>
      </w:r>
      <w:proofErr w:type="gramStart"/>
      <w:r>
        <w:rPr>
          <w:rFonts w:ascii="標楷體" w:eastAsia="標楷體" w:hAnsi="標楷體" w:cs="標楷體" w:hint="eastAsia"/>
          <w:color w:val="000000" w:themeColor="text1"/>
          <w:sz w:val="28"/>
          <w:szCs w:val="28"/>
        </w:rPr>
        <w:t>採</w:t>
      </w:r>
      <w:proofErr w:type="gramEnd"/>
      <w:r>
        <w:rPr>
          <w:rFonts w:ascii="標楷體" w:eastAsia="標楷體" w:hAnsi="標楷體" w:cs="標楷體" w:hint="eastAsia"/>
          <w:color w:val="000000" w:themeColor="text1"/>
          <w:sz w:val="28"/>
          <w:szCs w:val="28"/>
        </w:rPr>
        <w:t>計，上學期為本年8月1日至次年1月31日止;下學期為次年2月1日至7月31日止。</w:t>
      </w:r>
    </w:p>
    <w:p w:rsidR="00BA4705" w:rsidRPr="0040338B"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二</w:t>
      </w:r>
      <w:r>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參加方式：(一律</w:t>
      </w:r>
      <w:proofErr w:type="gramStart"/>
      <w:r w:rsidRPr="0040338B">
        <w:rPr>
          <w:rFonts w:ascii="標楷體" w:eastAsia="標楷體" w:hAnsi="標楷體" w:cs="標楷體" w:hint="eastAsia"/>
          <w:color w:val="000000" w:themeColor="text1"/>
          <w:sz w:val="28"/>
          <w:szCs w:val="28"/>
        </w:rPr>
        <w:t>採線上</w:t>
      </w:r>
      <w:proofErr w:type="gramEnd"/>
      <w:r w:rsidRPr="0040338B">
        <w:rPr>
          <w:rFonts w:ascii="標楷體" w:eastAsia="標楷體" w:hAnsi="標楷體" w:cs="標楷體" w:hint="eastAsia"/>
          <w:color w:val="000000" w:themeColor="text1"/>
          <w:sz w:val="28"/>
          <w:szCs w:val="28"/>
        </w:rPr>
        <w:t>報名)</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ED23D0">
        <w:rPr>
          <w:rFonts w:ascii="標楷體" w:eastAsia="標楷體" w:hAnsi="標楷體" w:cs="標楷體" w:hint="eastAsia"/>
          <w:color w:val="000000" w:themeColor="text1"/>
          <w:sz w:val="28"/>
          <w:szCs w:val="28"/>
        </w:rPr>
        <w:t>(</w:t>
      </w:r>
      <w:proofErr w:type="gramStart"/>
      <w:r w:rsidRPr="00ED23D0">
        <w:rPr>
          <w:rFonts w:ascii="標楷體" w:eastAsia="標楷體" w:hAnsi="標楷體" w:cs="標楷體" w:hint="eastAsia"/>
          <w:color w:val="000000" w:themeColor="text1"/>
          <w:sz w:val="28"/>
          <w:szCs w:val="28"/>
        </w:rPr>
        <w:t>一</w:t>
      </w:r>
      <w:proofErr w:type="gramEnd"/>
      <w:r w:rsidRPr="00ED23D0">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個人報名：務必以教育雲端帳號登入。</w:t>
      </w:r>
    </w:p>
    <w:p w:rsidR="00BA4705" w:rsidRPr="0040338B" w:rsidRDefault="00BA4705" w:rsidP="00BA4705">
      <w:pPr>
        <w:widowControl/>
        <w:spacing w:line="440" w:lineRule="exact"/>
        <w:ind w:left="1274" w:hangingChars="455" w:hanging="127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二</w:t>
      </w:r>
      <w:r w:rsidRPr="00ED23D0">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 xml:space="preserve">團體報名：由教師進入Cool English </w:t>
      </w:r>
      <w:proofErr w:type="gramStart"/>
      <w:r w:rsidRPr="0040338B">
        <w:rPr>
          <w:rFonts w:ascii="標楷體" w:eastAsia="標楷體" w:hAnsi="標楷體" w:cs="標楷體" w:hint="eastAsia"/>
          <w:color w:val="000000" w:themeColor="text1"/>
          <w:sz w:val="28"/>
          <w:szCs w:val="28"/>
        </w:rPr>
        <w:t>英語線上學習</w:t>
      </w:r>
      <w:proofErr w:type="gramEnd"/>
      <w:r w:rsidRPr="0040338B">
        <w:rPr>
          <w:rFonts w:ascii="標楷體" w:eastAsia="標楷體" w:hAnsi="標楷體" w:cs="標楷體" w:hint="eastAsia"/>
          <w:color w:val="000000" w:themeColor="text1"/>
          <w:sz w:val="28"/>
          <w:szCs w:val="28"/>
        </w:rPr>
        <w:t>平台資源</w:t>
      </w:r>
      <w:r>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班級管理-團體報名-選擇報名比賽-填寫報名資料。</w:t>
      </w:r>
    </w:p>
    <w:p w:rsidR="00BA4705" w:rsidRDefault="00BA4705" w:rsidP="00BA4705">
      <w:pPr>
        <w:widowControl/>
        <w:tabs>
          <w:tab w:val="left" w:pos="851"/>
        </w:tabs>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三</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請各校</w:t>
      </w:r>
      <w:r w:rsidRPr="0040338B">
        <w:rPr>
          <w:rFonts w:ascii="標楷體" w:eastAsia="標楷體" w:hAnsi="標楷體" w:cs="標楷體" w:hint="eastAsia"/>
          <w:color w:val="000000" w:themeColor="text1"/>
          <w:sz w:val="28"/>
          <w:szCs w:val="28"/>
        </w:rPr>
        <w:t>務必</w:t>
      </w:r>
      <w:r>
        <w:rPr>
          <w:rFonts w:ascii="標楷體" w:eastAsia="標楷體" w:hAnsi="標楷體" w:cs="標楷體" w:hint="eastAsia"/>
          <w:color w:val="000000" w:themeColor="text1"/>
          <w:sz w:val="28"/>
          <w:szCs w:val="28"/>
        </w:rPr>
        <w:t>踴躍</w:t>
      </w:r>
      <w:r w:rsidRPr="0040338B">
        <w:rPr>
          <w:rFonts w:ascii="標楷體" w:eastAsia="標楷體" w:hAnsi="標楷體" w:cs="標楷體" w:hint="eastAsia"/>
          <w:color w:val="000000" w:themeColor="text1"/>
          <w:sz w:val="28"/>
          <w:szCs w:val="28"/>
        </w:rPr>
        <w:t>參加。</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三</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認證方式</w:t>
      </w:r>
    </w:p>
    <w:p w:rsidR="00BA4705" w:rsidRDefault="00BA4705" w:rsidP="00BA4705">
      <w:pPr>
        <w:widowControl/>
        <w:spacing w:line="440" w:lineRule="exact"/>
        <w:ind w:left="991" w:hangingChars="354" w:hanging="991"/>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8D71E8">
        <w:rPr>
          <w:rFonts w:ascii="標楷體" w:eastAsia="標楷體" w:hAnsi="標楷體" w:cs="標楷體" w:hint="eastAsia"/>
          <w:color w:val="000000" w:themeColor="text1"/>
          <w:sz w:val="28"/>
          <w:szCs w:val="28"/>
        </w:rPr>
        <w:t xml:space="preserve">依據教育部Cool English </w:t>
      </w:r>
      <w:proofErr w:type="gramStart"/>
      <w:r w:rsidRPr="008D71E8">
        <w:rPr>
          <w:rFonts w:ascii="標楷體" w:eastAsia="標楷體" w:hAnsi="標楷體" w:cs="標楷體" w:hint="eastAsia"/>
          <w:color w:val="000000" w:themeColor="text1"/>
          <w:sz w:val="28"/>
          <w:szCs w:val="28"/>
        </w:rPr>
        <w:t>英語線上學習</w:t>
      </w:r>
      <w:proofErr w:type="gramEnd"/>
      <w:r w:rsidRPr="008D71E8">
        <w:rPr>
          <w:rFonts w:ascii="標楷體" w:eastAsia="標楷體" w:hAnsi="標楷體" w:cs="標楷體" w:hint="eastAsia"/>
          <w:color w:val="000000" w:themeColor="text1"/>
          <w:sz w:val="28"/>
          <w:szCs w:val="28"/>
        </w:rPr>
        <w:t>平台資源「比賽專區」之比賽項目進行認證。</w:t>
      </w:r>
    </w:p>
    <w:p w:rsidR="00BA4705" w:rsidRDefault="00BA4705" w:rsidP="00BA4705">
      <w:pPr>
        <w:widowControl/>
        <w:spacing w:line="440" w:lineRule="exact"/>
        <w:rPr>
          <w:rFonts w:ascii="標楷體" w:eastAsia="標楷體" w:hAnsi="標楷體" w:cs="標楷體"/>
          <w:color w:val="000000" w:themeColor="text1"/>
          <w:sz w:val="28"/>
          <w:szCs w:val="28"/>
        </w:rPr>
      </w:pPr>
      <w:proofErr w:type="gramStart"/>
      <w:r>
        <w:rPr>
          <w:rFonts w:ascii="標楷體" w:eastAsia="標楷體" w:hAnsi="標楷體" w:cs="標楷體"/>
          <w:color w:val="000000" w:themeColor="text1"/>
          <w:sz w:val="28"/>
          <w:szCs w:val="28"/>
        </w:rPr>
        <w:t>柒</w:t>
      </w:r>
      <w:proofErr w:type="gramEnd"/>
      <w:r>
        <w:rPr>
          <w:rFonts w:ascii="標楷體" w:eastAsia="標楷體" w:hAnsi="標楷體" w:cs="標楷體" w:hint="eastAsia"/>
          <w:color w:val="000000" w:themeColor="text1"/>
          <w:sz w:val="28"/>
          <w:szCs w:val="28"/>
        </w:rPr>
        <w:t>、獎勵機制</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一</w:t>
      </w:r>
      <w:r>
        <w:rPr>
          <w:rFonts w:ascii="標楷體" w:eastAsia="標楷體" w:hAnsi="標楷體" w:cs="標楷體" w:hint="eastAsia"/>
          <w:color w:val="000000" w:themeColor="text1"/>
          <w:sz w:val="28"/>
          <w:szCs w:val="28"/>
        </w:rPr>
        <w:t>、個人獎勵</w:t>
      </w:r>
      <w:r w:rsidR="005C7AD2">
        <w:rPr>
          <w:rFonts w:ascii="標楷體" w:eastAsia="標楷體" w:hAnsi="標楷體" w:cs="標楷體" w:hint="eastAsia"/>
          <w:color w:val="000000" w:themeColor="text1"/>
          <w:sz w:val="28"/>
          <w:szCs w:val="28"/>
        </w:rPr>
        <w:t>（學生獎勵）</w:t>
      </w:r>
    </w:p>
    <w:p w:rsidR="00BA4705" w:rsidRPr="00ED23D0" w:rsidRDefault="00BA4705" w:rsidP="00BA4705">
      <w:pPr>
        <w:widowControl/>
        <w:tabs>
          <w:tab w:val="left" w:pos="851"/>
        </w:tabs>
        <w:spacing w:line="440" w:lineRule="exact"/>
        <w:ind w:left="1274" w:hangingChars="455" w:hanging="1274"/>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依據</w:t>
      </w:r>
      <w:r w:rsidRPr="00ED23D0">
        <w:rPr>
          <w:rFonts w:ascii="標楷體" w:eastAsia="標楷體" w:hAnsi="標楷體" w:cs="標楷體" w:hint="eastAsia"/>
          <w:color w:val="000000" w:themeColor="text1"/>
          <w:sz w:val="28"/>
          <w:szCs w:val="28"/>
        </w:rPr>
        <w:t xml:space="preserve">「教育部Cool English </w:t>
      </w:r>
      <w:proofErr w:type="gramStart"/>
      <w:r w:rsidRPr="00ED23D0">
        <w:rPr>
          <w:rFonts w:ascii="標楷體" w:eastAsia="標楷體" w:hAnsi="標楷體" w:cs="標楷體" w:hint="eastAsia"/>
          <w:color w:val="000000" w:themeColor="text1"/>
          <w:sz w:val="28"/>
          <w:szCs w:val="28"/>
        </w:rPr>
        <w:t>英語線上學習</w:t>
      </w:r>
      <w:proofErr w:type="gramEnd"/>
      <w:r w:rsidRPr="00ED23D0">
        <w:rPr>
          <w:rFonts w:ascii="標楷體" w:eastAsia="標楷體" w:hAnsi="標楷體" w:cs="標楷體" w:hint="eastAsia"/>
          <w:color w:val="000000" w:themeColor="text1"/>
          <w:sz w:val="28"/>
          <w:szCs w:val="28"/>
        </w:rPr>
        <w:t>平台」獎勵</w:t>
      </w:r>
      <w:r>
        <w:rPr>
          <w:rFonts w:ascii="標楷體" w:eastAsia="標楷體" w:hAnsi="標楷體" w:cs="標楷體" w:hint="eastAsia"/>
          <w:color w:val="000000" w:themeColor="text1"/>
          <w:sz w:val="28"/>
          <w:szCs w:val="28"/>
        </w:rPr>
        <w:t>辦理</w:t>
      </w:r>
      <w:r w:rsidRPr="00ED23D0">
        <w:rPr>
          <w:rFonts w:ascii="標楷體" w:eastAsia="標楷體" w:hAnsi="標楷體" w:cs="標楷體" w:hint="eastAsia"/>
          <w:color w:val="000000" w:themeColor="text1"/>
          <w:sz w:val="28"/>
          <w:szCs w:val="28"/>
        </w:rPr>
        <w:t>。</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二</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班級獎勵(教師獎勵)</w:t>
      </w:r>
    </w:p>
    <w:p w:rsidR="00BA4705"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ED23D0">
        <w:rPr>
          <w:rFonts w:ascii="標楷體" w:eastAsia="標楷體" w:hAnsi="標楷體" w:cs="標楷體" w:hint="eastAsia"/>
          <w:color w:val="000000" w:themeColor="text1"/>
          <w:sz w:val="28"/>
          <w:szCs w:val="28"/>
        </w:rPr>
        <w:t>(</w:t>
      </w:r>
      <w:proofErr w:type="gramStart"/>
      <w:r w:rsidRPr="00ED23D0">
        <w:rPr>
          <w:rFonts w:ascii="標楷體" w:eastAsia="標楷體" w:hAnsi="標楷體" w:cs="標楷體" w:hint="eastAsia"/>
          <w:color w:val="000000" w:themeColor="text1"/>
          <w:sz w:val="28"/>
          <w:szCs w:val="28"/>
        </w:rPr>
        <w:t>一</w:t>
      </w:r>
      <w:proofErr w:type="gramEnd"/>
      <w:r w:rsidRPr="00ED23D0">
        <w:rPr>
          <w:rFonts w:ascii="標楷體" w:eastAsia="標楷體" w:hAnsi="標楷體" w:cs="標楷體" w:hint="eastAsia"/>
          <w:color w:val="000000" w:themeColor="text1"/>
          <w:sz w:val="28"/>
          <w:szCs w:val="28"/>
        </w:rPr>
        <w:t>)</w:t>
      </w:r>
      <w:proofErr w:type="gramStart"/>
      <w:r>
        <w:rPr>
          <w:rFonts w:ascii="標楷體" w:eastAsia="標楷體" w:hAnsi="標楷體" w:cs="標楷體" w:hint="eastAsia"/>
          <w:color w:val="000000" w:themeColor="text1"/>
          <w:sz w:val="28"/>
          <w:szCs w:val="28"/>
        </w:rPr>
        <w:t>各校擇選</w:t>
      </w:r>
      <w:proofErr w:type="gramEnd"/>
      <w:r w:rsidRPr="005D53FF">
        <w:rPr>
          <w:rFonts w:ascii="標楷體" w:eastAsia="標楷體" w:hAnsi="標楷體" w:cs="標楷體" w:hint="eastAsia"/>
          <w:color w:val="000000" w:themeColor="text1"/>
          <w:sz w:val="28"/>
          <w:szCs w:val="28"/>
        </w:rPr>
        <w:t>「Cool English 自主學習活動」</w:t>
      </w:r>
      <w:r>
        <w:rPr>
          <w:rFonts w:ascii="標楷體" w:eastAsia="標楷體" w:hAnsi="標楷體" w:cs="標楷體" w:hint="eastAsia"/>
          <w:color w:val="000000" w:themeColor="text1"/>
          <w:sz w:val="28"/>
          <w:szCs w:val="28"/>
        </w:rPr>
        <w:t>（每月1次</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w:t>
      </w:r>
      <w:r w:rsidRPr="005D53FF">
        <w:rPr>
          <w:rFonts w:ascii="標楷體" w:eastAsia="標楷體" w:hAnsi="標楷體" w:cs="標楷體" w:hint="eastAsia"/>
          <w:color w:val="000000" w:themeColor="text1"/>
          <w:sz w:val="28"/>
          <w:szCs w:val="28"/>
        </w:rPr>
        <w:t>「Cool</w:t>
      </w:r>
      <w:r>
        <w:rPr>
          <w:rFonts w:ascii="標楷體" w:eastAsia="標楷體" w:hAnsi="標楷體" w:cs="標楷體" w:hint="eastAsia"/>
          <w:color w:val="000000" w:themeColor="text1"/>
          <w:sz w:val="28"/>
          <w:szCs w:val="28"/>
        </w:rPr>
        <w:t xml:space="preserve"> </w:t>
      </w:r>
      <w:r w:rsidRPr="005D53FF">
        <w:rPr>
          <w:rFonts w:ascii="標楷體" w:eastAsia="標楷體" w:hAnsi="標楷體" w:cs="標楷體" w:hint="eastAsia"/>
          <w:color w:val="000000" w:themeColor="text1"/>
          <w:sz w:val="28"/>
          <w:szCs w:val="28"/>
        </w:rPr>
        <w:t xml:space="preserve">English </w:t>
      </w:r>
      <w:proofErr w:type="gramStart"/>
      <w:r w:rsidRPr="005D53FF">
        <w:rPr>
          <w:rFonts w:ascii="標楷體" w:eastAsia="標楷體" w:hAnsi="標楷體" w:cs="標楷體" w:hint="eastAsia"/>
          <w:color w:val="000000" w:themeColor="text1"/>
          <w:sz w:val="28"/>
          <w:szCs w:val="28"/>
        </w:rPr>
        <w:t>英閱王</w:t>
      </w:r>
      <w:proofErr w:type="gramEnd"/>
      <w:r w:rsidRPr="005D53FF">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（每年約3-4月</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w:t>
      </w:r>
      <w:r w:rsidRPr="005D53FF">
        <w:rPr>
          <w:rFonts w:ascii="標楷體" w:eastAsia="標楷體" w:hAnsi="標楷體" w:cs="標楷體" w:hint="eastAsia"/>
          <w:color w:val="000000" w:themeColor="text1"/>
          <w:sz w:val="28"/>
          <w:szCs w:val="28"/>
        </w:rPr>
        <w:t xml:space="preserve">「Cool English </w:t>
      </w:r>
      <w:proofErr w:type="gramStart"/>
      <w:r w:rsidRPr="005D53FF">
        <w:rPr>
          <w:rFonts w:ascii="標楷體" w:eastAsia="標楷體" w:hAnsi="標楷體" w:cs="標楷體" w:hint="eastAsia"/>
          <w:color w:val="000000" w:themeColor="text1"/>
          <w:sz w:val="28"/>
          <w:szCs w:val="28"/>
        </w:rPr>
        <w:t>英聽王</w:t>
      </w:r>
      <w:proofErr w:type="gramEnd"/>
      <w:r w:rsidRPr="005D53FF">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（每年約1-2月）</w:t>
      </w:r>
      <w:r w:rsidRPr="00C81BE3">
        <w:rPr>
          <w:rFonts w:ascii="標楷體" w:eastAsia="標楷體" w:hAnsi="標楷體" w:cs="標楷體" w:hint="eastAsia"/>
          <w:color w:val="000000" w:themeColor="text1"/>
          <w:sz w:val="28"/>
          <w:szCs w:val="28"/>
          <w:shd w:val="pct15" w:color="auto" w:fill="FFFFFF"/>
        </w:rPr>
        <w:t>至少2項目</w:t>
      </w:r>
      <w:r>
        <w:rPr>
          <w:rFonts w:ascii="標楷體" w:eastAsia="標楷體" w:hAnsi="標楷體" w:cs="標楷體" w:hint="eastAsia"/>
          <w:color w:val="000000" w:themeColor="text1"/>
          <w:sz w:val="28"/>
          <w:szCs w:val="28"/>
          <w:shd w:val="pct15" w:color="auto" w:fill="FFFFFF"/>
        </w:rPr>
        <w:t>或自主學習活動擇2個月份參與</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每項目</w:t>
      </w:r>
      <w:r w:rsidRPr="00677816">
        <w:rPr>
          <w:rFonts w:ascii="標楷體" w:eastAsia="標楷體" w:hAnsi="標楷體" w:cs="標楷體" w:hint="eastAsia"/>
          <w:color w:val="000000" w:themeColor="text1"/>
          <w:sz w:val="28"/>
          <w:szCs w:val="28"/>
        </w:rPr>
        <w:t>每班通過認證學生數，六班</w:t>
      </w:r>
      <w:r>
        <w:rPr>
          <w:rFonts w:ascii="標楷體" w:eastAsia="標楷體" w:hAnsi="標楷體" w:cs="標楷體" w:hint="eastAsia"/>
          <w:color w:val="000000" w:themeColor="text1"/>
          <w:sz w:val="28"/>
          <w:szCs w:val="28"/>
        </w:rPr>
        <w:t>（含</w:t>
      </w:r>
      <w:r>
        <w:rPr>
          <w:rFonts w:ascii="標楷體" w:eastAsia="標楷體" w:hAnsi="標楷體" w:cs="標楷體"/>
          <w:color w:val="000000" w:themeColor="text1"/>
          <w:sz w:val="28"/>
          <w:szCs w:val="28"/>
        </w:rPr>
        <w:t>）</w:t>
      </w:r>
      <w:r w:rsidRPr="00677816">
        <w:rPr>
          <w:rFonts w:ascii="標楷體" w:eastAsia="標楷體" w:hAnsi="標楷體" w:cs="標楷體" w:hint="eastAsia"/>
          <w:color w:val="000000" w:themeColor="text1"/>
          <w:sz w:val="28"/>
          <w:szCs w:val="28"/>
        </w:rPr>
        <w:t>以下學校須達班級總人數</w:t>
      </w:r>
      <w:r>
        <w:rPr>
          <w:rFonts w:ascii="標楷體" w:eastAsia="標楷體" w:hAnsi="標楷體" w:cs="標楷體" w:hint="eastAsia"/>
          <w:color w:val="000000" w:themeColor="text1"/>
          <w:sz w:val="28"/>
          <w:szCs w:val="28"/>
        </w:rPr>
        <w:t>75%</w:t>
      </w:r>
      <w:r w:rsidRPr="00677816">
        <w:rPr>
          <w:rFonts w:ascii="標楷體" w:eastAsia="標楷體" w:hAnsi="標楷體" w:cs="標楷體" w:hint="eastAsia"/>
          <w:color w:val="000000" w:themeColor="text1"/>
          <w:sz w:val="28"/>
          <w:szCs w:val="28"/>
        </w:rPr>
        <w:t>以上，七班以上學校須達班級總人數70%以上該班級即達標</w:t>
      </w:r>
      <w:r>
        <w:rPr>
          <w:rFonts w:ascii="標楷體" w:eastAsia="標楷體" w:hAnsi="標楷體" w:cs="標楷體" w:hint="eastAsia"/>
          <w:color w:val="000000" w:themeColor="text1"/>
          <w:sz w:val="28"/>
          <w:szCs w:val="28"/>
        </w:rPr>
        <w:t>。各活動通過標準如下：</w:t>
      </w:r>
    </w:p>
    <w:p w:rsidR="00BA4705"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1.</w:t>
      </w:r>
      <w:r w:rsidRPr="005D53FF">
        <w:rPr>
          <w:rFonts w:ascii="標楷體" w:eastAsia="標楷體" w:hAnsi="標楷體" w:cs="標楷體" w:hint="eastAsia"/>
          <w:color w:val="000000" w:themeColor="text1"/>
          <w:sz w:val="28"/>
          <w:szCs w:val="28"/>
        </w:rPr>
        <w:t>Cool English 自主學習活動</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 xml:space="preserve"> </w:t>
      </w:r>
    </w:p>
    <w:p w:rsidR="00BA4705" w:rsidRPr="00A9468B"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(1)</w:t>
      </w:r>
      <w:r w:rsidRPr="00A9468B">
        <w:rPr>
          <w:rFonts w:ascii="標楷體" w:eastAsia="標楷體" w:hAnsi="標楷體" w:cs="標楷體" w:hint="eastAsia"/>
          <w:color w:val="000000" w:themeColor="text1"/>
          <w:sz w:val="28"/>
          <w:szCs w:val="28"/>
        </w:rPr>
        <w:t>自學達人獎:</w:t>
      </w:r>
    </w:p>
    <w:p w:rsidR="00BA4705" w:rsidRPr="00A9468B" w:rsidRDefault="00BA4705" w:rsidP="00BA4705">
      <w:pPr>
        <w:widowControl/>
        <w:spacing w:line="440" w:lineRule="exact"/>
        <w:ind w:leftChars="650" w:left="3542" w:hangingChars="708" w:hanging="1982"/>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A</w:t>
      </w:r>
      <w:r w:rsidRPr="00A9468B">
        <w:rPr>
          <w:rFonts w:ascii="標楷體" w:eastAsia="標楷體" w:hAnsi="標楷體" w:cs="標楷體"/>
          <w:color w:val="000000" w:themeColor="text1"/>
          <w:sz w:val="28"/>
          <w:szCs w:val="28"/>
        </w:rPr>
        <w:t>.</w:t>
      </w:r>
      <w:r w:rsidRPr="00A9468B">
        <w:rPr>
          <w:rFonts w:ascii="標楷體" w:eastAsia="標楷體" w:hAnsi="標楷體" w:cs="標楷體" w:hint="eastAsia"/>
          <w:color w:val="000000" w:themeColor="text1"/>
          <w:sz w:val="28"/>
          <w:szCs w:val="28"/>
        </w:rPr>
        <w:t>一般地區組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當月學習時間</w:t>
      </w:r>
      <w:r>
        <w:rPr>
          <w:rFonts w:ascii="標楷體" w:eastAsia="標楷體" w:hAnsi="標楷體" w:cs="標楷體" w:hint="eastAsia"/>
          <w:color w:val="000000" w:themeColor="text1"/>
          <w:sz w:val="28"/>
          <w:szCs w:val="28"/>
        </w:rPr>
        <w:t>達</w:t>
      </w:r>
      <w:r w:rsidRPr="00A9468B">
        <w:rPr>
          <w:rFonts w:ascii="標楷體" w:eastAsia="標楷體" w:hAnsi="標楷體" w:cs="標楷體"/>
          <w:color w:val="000000" w:themeColor="text1"/>
          <w:sz w:val="28"/>
          <w:szCs w:val="28"/>
        </w:rPr>
        <w:t>10</w:t>
      </w:r>
      <w:r>
        <w:rPr>
          <w:rFonts w:ascii="標楷體" w:eastAsia="標楷體" w:hAnsi="標楷體" w:cs="標楷體" w:hint="eastAsia"/>
          <w:color w:val="000000" w:themeColor="text1"/>
          <w:sz w:val="28"/>
          <w:szCs w:val="28"/>
        </w:rPr>
        <w:t>小時，且當月學習歷程成</w:t>
      </w:r>
      <w:r w:rsidRPr="00A9468B">
        <w:rPr>
          <w:rFonts w:ascii="標楷體" w:eastAsia="標楷體" w:hAnsi="標楷體" w:cs="標楷體" w:hint="eastAsia"/>
          <w:color w:val="000000" w:themeColor="text1"/>
          <w:sz w:val="28"/>
          <w:szCs w:val="28"/>
        </w:rPr>
        <w:t>績</w:t>
      </w:r>
      <w:r>
        <w:rPr>
          <w:rFonts w:ascii="標楷體" w:eastAsia="標楷體" w:hAnsi="標楷體" w:cs="標楷體" w:hint="eastAsia"/>
          <w:color w:val="000000" w:themeColor="text1"/>
          <w:sz w:val="28"/>
          <w:szCs w:val="28"/>
        </w:rPr>
        <w:t>平均達</w:t>
      </w:r>
      <w:r w:rsidRPr="00A9468B">
        <w:rPr>
          <w:rFonts w:ascii="標楷體" w:eastAsia="標楷體" w:hAnsi="標楷體" w:cs="標楷體"/>
          <w:color w:val="000000" w:themeColor="text1"/>
          <w:sz w:val="28"/>
          <w:szCs w:val="28"/>
        </w:rPr>
        <w:t>90</w:t>
      </w:r>
      <w:r w:rsidRPr="00A9468B">
        <w:rPr>
          <w:rFonts w:ascii="標楷體" w:eastAsia="標楷體" w:hAnsi="標楷體" w:cs="標楷體" w:hint="eastAsia"/>
          <w:color w:val="000000" w:themeColor="text1"/>
          <w:sz w:val="28"/>
          <w:szCs w:val="28"/>
        </w:rPr>
        <w:t>分</w:t>
      </w:r>
      <w:r>
        <w:rPr>
          <w:rFonts w:ascii="標楷體" w:eastAsia="標楷體" w:hAnsi="標楷體" w:cs="標楷體" w:hint="eastAsia"/>
          <w:color w:val="000000" w:themeColor="text1"/>
          <w:sz w:val="28"/>
          <w:szCs w:val="28"/>
        </w:rPr>
        <w:t>。</w:t>
      </w:r>
    </w:p>
    <w:p w:rsidR="00BA4705" w:rsidRPr="00A9468B" w:rsidRDefault="00BA4705" w:rsidP="00BA4705">
      <w:pPr>
        <w:widowControl/>
        <w:spacing w:line="440" w:lineRule="exact"/>
        <w:ind w:leftChars="633" w:left="3401" w:hangingChars="672" w:hanging="1882"/>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B</w:t>
      </w:r>
      <w:r w:rsidRPr="00A9468B">
        <w:rPr>
          <w:rFonts w:ascii="標楷體" w:eastAsia="標楷體" w:hAnsi="標楷體" w:cs="標楷體" w:hint="eastAsia"/>
          <w:color w:val="000000" w:themeColor="text1"/>
          <w:sz w:val="28"/>
          <w:szCs w:val="28"/>
        </w:rPr>
        <w:t>.偏遠地區組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當月學習時間達7小時</w:t>
      </w:r>
      <w:r>
        <w:rPr>
          <w:rFonts w:ascii="標楷體" w:eastAsia="標楷體" w:hAnsi="標楷體" w:cs="標楷體" w:hint="eastAsia"/>
          <w:color w:val="000000" w:themeColor="text1"/>
          <w:sz w:val="28"/>
          <w:szCs w:val="28"/>
        </w:rPr>
        <w:t>，且當月學習歷程成</w:t>
      </w:r>
      <w:r w:rsidRPr="00A9468B">
        <w:rPr>
          <w:rFonts w:ascii="標楷體" w:eastAsia="標楷體" w:hAnsi="標楷體" w:cs="標楷體" w:hint="eastAsia"/>
          <w:color w:val="000000" w:themeColor="text1"/>
          <w:sz w:val="28"/>
          <w:szCs w:val="28"/>
        </w:rPr>
        <w:t>績</w:t>
      </w:r>
      <w:r>
        <w:rPr>
          <w:rFonts w:ascii="標楷體" w:eastAsia="標楷體" w:hAnsi="標楷體" w:cs="標楷體" w:hint="eastAsia"/>
          <w:color w:val="000000" w:themeColor="text1"/>
          <w:sz w:val="28"/>
          <w:szCs w:val="28"/>
        </w:rPr>
        <w:t>平均達</w:t>
      </w:r>
      <w:r w:rsidRPr="00A9468B">
        <w:rPr>
          <w:rFonts w:ascii="標楷體" w:eastAsia="標楷體" w:hAnsi="標楷體" w:cs="標楷體" w:hint="eastAsia"/>
          <w:color w:val="000000" w:themeColor="text1"/>
          <w:sz w:val="28"/>
          <w:szCs w:val="28"/>
        </w:rPr>
        <w:t>85分</w:t>
      </w:r>
      <w:r>
        <w:rPr>
          <w:rFonts w:ascii="標楷體" w:eastAsia="標楷體" w:hAnsi="標楷體" w:cs="標楷體" w:hint="eastAsia"/>
          <w:color w:val="000000" w:themeColor="text1"/>
          <w:sz w:val="28"/>
          <w:szCs w:val="28"/>
        </w:rPr>
        <w:t>。</w:t>
      </w:r>
    </w:p>
    <w:p w:rsidR="00BA4705" w:rsidRPr="00A9468B"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(2)</w:t>
      </w:r>
      <w:proofErr w:type="gramStart"/>
      <w:r w:rsidRPr="00A9468B">
        <w:rPr>
          <w:rFonts w:ascii="標楷體" w:eastAsia="標楷體" w:hAnsi="標楷體" w:cs="標楷體" w:hint="eastAsia"/>
          <w:color w:val="000000" w:themeColor="text1"/>
          <w:sz w:val="28"/>
          <w:szCs w:val="28"/>
        </w:rPr>
        <w:t>自學初心者</w:t>
      </w:r>
      <w:proofErr w:type="gramEnd"/>
      <w:r w:rsidRPr="00A9468B">
        <w:rPr>
          <w:rFonts w:ascii="標楷體" w:eastAsia="標楷體" w:hAnsi="標楷體" w:cs="標楷體" w:hint="eastAsia"/>
          <w:color w:val="000000" w:themeColor="text1"/>
          <w:sz w:val="28"/>
          <w:szCs w:val="28"/>
        </w:rPr>
        <w:t>獎</w:t>
      </w:r>
      <w:r>
        <w:rPr>
          <w:rFonts w:ascii="標楷體" w:eastAsia="標楷體" w:hAnsi="標楷體" w:cs="標楷體" w:hint="eastAsia"/>
          <w:color w:val="000000" w:themeColor="text1"/>
          <w:sz w:val="28"/>
          <w:szCs w:val="28"/>
        </w:rPr>
        <w:t>：</w:t>
      </w:r>
    </w:p>
    <w:p w:rsidR="00BA4705" w:rsidRPr="00A9468B" w:rsidRDefault="00BA4705" w:rsidP="00BA4705">
      <w:pPr>
        <w:widowControl/>
        <w:spacing w:line="440" w:lineRule="exact"/>
        <w:ind w:leftChars="633" w:left="3541" w:hangingChars="722" w:hanging="2022"/>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A</w:t>
      </w:r>
      <w:r w:rsidRPr="00A9468B">
        <w:rPr>
          <w:rFonts w:ascii="標楷體" w:eastAsia="標楷體" w:hAnsi="標楷體" w:cs="標楷體" w:hint="eastAsia"/>
          <w:color w:val="000000" w:themeColor="text1"/>
          <w:sz w:val="28"/>
          <w:szCs w:val="28"/>
        </w:rPr>
        <w:t>.一般地區組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當月學習時間</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5</w:t>
      </w:r>
      <w:r>
        <w:rPr>
          <w:rFonts w:ascii="標楷體" w:eastAsia="標楷體" w:hAnsi="標楷體" w:cs="標楷體" w:hint="eastAsia"/>
          <w:color w:val="000000" w:themeColor="text1"/>
          <w:sz w:val="28"/>
          <w:szCs w:val="28"/>
        </w:rPr>
        <w:t>小時未</w:t>
      </w:r>
      <w:r w:rsidRPr="00A9468B">
        <w:rPr>
          <w:rFonts w:ascii="標楷體" w:eastAsia="標楷體" w:hAnsi="標楷體" w:cs="標楷體" w:hint="eastAsia"/>
          <w:color w:val="000000" w:themeColor="text1"/>
          <w:sz w:val="28"/>
          <w:szCs w:val="28"/>
        </w:rPr>
        <w:t>滿10小</w:t>
      </w:r>
      <w:r>
        <w:rPr>
          <w:rFonts w:ascii="標楷體" w:eastAsia="標楷體" w:hAnsi="標楷體" w:cs="標楷體" w:hint="eastAsia"/>
          <w:color w:val="000000" w:themeColor="text1"/>
          <w:sz w:val="28"/>
          <w:szCs w:val="28"/>
        </w:rPr>
        <w:t>時，且學</w:t>
      </w:r>
      <w:r w:rsidRPr="00A9468B">
        <w:rPr>
          <w:rFonts w:ascii="標楷體" w:eastAsia="標楷體" w:hAnsi="標楷體" w:cs="標楷體" w:hint="eastAsia"/>
          <w:color w:val="000000" w:themeColor="text1"/>
          <w:sz w:val="28"/>
          <w:szCs w:val="28"/>
        </w:rPr>
        <w:t>習歷程</w:t>
      </w:r>
      <w:r>
        <w:rPr>
          <w:rFonts w:ascii="標楷體" w:eastAsia="標楷體" w:hAnsi="標楷體" w:cs="標楷體" w:hint="eastAsia"/>
          <w:color w:val="000000" w:themeColor="text1"/>
          <w:sz w:val="28"/>
          <w:szCs w:val="28"/>
        </w:rPr>
        <w:t>平</w:t>
      </w:r>
      <w:r w:rsidRPr="00A9468B">
        <w:rPr>
          <w:rFonts w:ascii="標楷體" w:eastAsia="標楷體" w:hAnsi="標楷體" w:cs="標楷體" w:hint="eastAsia"/>
          <w:color w:val="000000" w:themeColor="text1"/>
          <w:sz w:val="28"/>
          <w:szCs w:val="28"/>
        </w:rPr>
        <w:t>均</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90分。</w:t>
      </w:r>
    </w:p>
    <w:p w:rsidR="00BA4705" w:rsidRDefault="00BA4705" w:rsidP="00BA4705">
      <w:pPr>
        <w:widowControl/>
        <w:tabs>
          <w:tab w:val="left" w:pos="1276"/>
        </w:tabs>
        <w:spacing w:line="440" w:lineRule="exact"/>
        <w:ind w:leftChars="633" w:left="3541" w:hangingChars="722" w:hanging="2022"/>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B</w:t>
      </w:r>
      <w:r w:rsidRPr="00A9468B">
        <w:rPr>
          <w:rFonts w:ascii="標楷體" w:eastAsia="標楷體" w:hAnsi="標楷體" w:cs="標楷體" w:hint="eastAsia"/>
          <w:color w:val="000000" w:themeColor="text1"/>
          <w:sz w:val="28"/>
          <w:szCs w:val="28"/>
        </w:rPr>
        <w:t>.偏遠地區組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當月習時間</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3小</w:t>
      </w:r>
      <w:r>
        <w:rPr>
          <w:rFonts w:ascii="標楷體" w:eastAsia="標楷體" w:hAnsi="標楷體" w:cs="標楷體" w:hint="eastAsia"/>
          <w:color w:val="000000" w:themeColor="text1"/>
          <w:sz w:val="28"/>
          <w:szCs w:val="28"/>
        </w:rPr>
        <w:t>時</w:t>
      </w:r>
      <w:r w:rsidRPr="00A9468B">
        <w:rPr>
          <w:rFonts w:ascii="標楷體" w:eastAsia="標楷體" w:hAnsi="標楷體" w:cs="標楷體" w:hint="eastAsia"/>
          <w:color w:val="000000" w:themeColor="text1"/>
          <w:sz w:val="28"/>
          <w:szCs w:val="28"/>
        </w:rPr>
        <w:t>末滿7小時</w:t>
      </w:r>
      <w:r>
        <w:rPr>
          <w:rFonts w:ascii="標楷體" w:eastAsia="標楷體" w:hAnsi="標楷體" w:cs="標楷體" w:hint="eastAsia"/>
          <w:color w:val="000000" w:themeColor="text1"/>
          <w:sz w:val="28"/>
          <w:szCs w:val="28"/>
        </w:rPr>
        <w:t>，且</w:t>
      </w:r>
      <w:r w:rsidRPr="00A9468B">
        <w:rPr>
          <w:rFonts w:ascii="標楷體" w:eastAsia="標楷體" w:hAnsi="標楷體" w:cs="標楷體" w:hint="eastAsia"/>
          <w:color w:val="000000" w:themeColor="text1"/>
          <w:sz w:val="28"/>
          <w:szCs w:val="28"/>
        </w:rPr>
        <w:t>學習歷程平均</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85分。</w:t>
      </w:r>
    </w:p>
    <w:p w:rsidR="00BA4705" w:rsidRPr="00147C7F" w:rsidRDefault="00BA4705" w:rsidP="00BA4705">
      <w:pPr>
        <w:widowControl/>
        <w:spacing w:line="440" w:lineRule="exact"/>
        <w:ind w:left="1417" w:hangingChars="506" w:hanging="1417"/>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lastRenderedPageBreak/>
        <w:t xml:space="preserve">       2.</w:t>
      </w:r>
      <w:r w:rsidRPr="00A9468B">
        <w:rPr>
          <w:rFonts w:hint="eastAsia"/>
        </w:rPr>
        <w:t xml:space="preserve"> </w:t>
      </w:r>
      <w:r w:rsidRPr="00A9468B">
        <w:rPr>
          <w:rFonts w:ascii="標楷體" w:eastAsia="標楷體" w:hAnsi="標楷體" w:cs="標楷體" w:hint="eastAsia"/>
          <w:color w:val="000000" w:themeColor="text1"/>
          <w:sz w:val="28"/>
          <w:szCs w:val="28"/>
        </w:rPr>
        <w:t xml:space="preserve">Cool English </w:t>
      </w:r>
      <w:proofErr w:type="gramStart"/>
      <w:r w:rsidRPr="00A9468B">
        <w:rPr>
          <w:rFonts w:ascii="標楷體" w:eastAsia="標楷體" w:hAnsi="標楷體" w:cs="標楷體" w:hint="eastAsia"/>
          <w:color w:val="000000" w:themeColor="text1"/>
          <w:sz w:val="28"/>
          <w:szCs w:val="28"/>
        </w:rPr>
        <w:t>英閱王</w:t>
      </w:r>
      <w:proofErr w:type="gramEnd"/>
      <w:r>
        <w:rPr>
          <w:rFonts w:ascii="標楷體" w:eastAsia="標楷體" w:hAnsi="標楷體" w:cs="標楷體" w:hint="eastAsia"/>
          <w:color w:val="000000" w:themeColor="text1"/>
          <w:sz w:val="28"/>
          <w:szCs w:val="28"/>
        </w:rPr>
        <w:t>：完成指定40個練習題組，</w:t>
      </w:r>
      <w:r w:rsidRPr="0065069F">
        <w:rPr>
          <w:rFonts w:ascii="標楷體" w:eastAsia="標楷體" w:hAnsi="標楷體" w:cs="標楷體" w:hint="eastAsia"/>
          <w:color w:val="000000" w:themeColor="text1"/>
          <w:sz w:val="28"/>
          <w:szCs w:val="28"/>
        </w:rPr>
        <w:t>並依一般地區學校組與偏遠地區學校組取出各組平均成績</w:t>
      </w:r>
      <w:r>
        <w:rPr>
          <w:rFonts w:ascii="標楷體" w:eastAsia="標楷體" w:hAnsi="標楷體" w:cs="標楷體" w:hint="eastAsia"/>
          <w:color w:val="000000" w:themeColor="text1"/>
          <w:sz w:val="28"/>
          <w:szCs w:val="28"/>
        </w:rPr>
        <w:t>，達平均成績以上即通過</w:t>
      </w:r>
      <w:r w:rsidRPr="0065069F">
        <w:rPr>
          <w:rFonts w:ascii="標楷體" w:eastAsia="標楷體" w:hAnsi="標楷體" w:cs="標楷體" w:hint="eastAsia"/>
          <w:color w:val="000000" w:themeColor="text1"/>
          <w:sz w:val="28"/>
          <w:szCs w:val="28"/>
        </w:rPr>
        <w:t>。</w:t>
      </w:r>
    </w:p>
    <w:p w:rsidR="00BA4705" w:rsidRDefault="00BA4705" w:rsidP="00BA4705">
      <w:pPr>
        <w:widowControl/>
        <w:spacing w:line="440" w:lineRule="exact"/>
        <w:ind w:leftChars="58" w:left="1276" w:hangingChars="406" w:hanging="1137"/>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3.</w:t>
      </w:r>
      <w:r w:rsidRPr="005D53FF">
        <w:rPr>
          <w:rFonts w:ascii="標楷體" w:eastAsia="標楷體" w:hAnsi="標楷體" w:cs="標楷體" w:hint="eastAsia"/>
          <w:color w:val="000000" w:themeColor="text1"/>
          <w:sz w:val="28"/>
          <w:szCs w:val="28"/>
        </w:rPr>
        <w:t xml:space="preserve">Cool English </w:t>
      </w:r>
      <w:proofErr w:type="gramStart"/>
      <w:r w:rsidRPr="005D53FF">
        <w:rPr>
          <w:rFonts w:ascii="標楷體" w:eastAsia="標楷體" w:hAnsi="標楷體" w:cs="標楷體" w:hint="eastAsia"/>
          <w:color w:val="000000" w:themeColor="text1"/>
          <w:sz w:val="28"/>
          <w:szCs w:val="28"/>
        </w:rPr>
        <w:t>英聽王</w:t>
      </w:r>
      <w:proofErr w:type="gramEnd"/>
      <w:r>
        <w:rPr>
          <w:rFonts w:ascii="標楷體" w:eastAsia="標楷體" w:hAnsi="標楷體" w:cs="標楷體" w:hint="eastAsia"/>
          <w:color w:val="000000" w:themeColor="text1"/>
          <w:sz w:val="28"/>
          <w:szCs w:val="28"/>
        </w:rPr>
        <w:t>：完成指定40</w:t>
      </w:r>
      <w:r w:rsidRPr="001E2C2D">
        <w:rPr>
          <w:rFonts w:ascii="標楷體" w:eastAsia="標楷體" w:hAnsi="標楷體" w:cs="標楷體" w:hint="eastAsia"/>
          <w:color w:val="000000" w:themeColor="text1"/>
          <w:sz w:val="28"/>
          <w:szCs w:val="28"/>
        </w:rPr>
        <w:t>個練習題組</w:t>
      </w:r>
      <w:r>
        <w:rPr>
          <w:rFonts w:ascii="標楷體" w:eastAsia="標楷體" w:hAnsi="標楷體" w:cs="標楷體" w:hint="eastAsia"/>
          <w:color w:val="000000" w:themeColor="text1"/>
          <w:sz w:val="28"/>
          <w:szCs w:val="28"/>
        </w:rPr>
        <w:t>，</w:t>
      </w:r>
      <w:r w:rsidRPr="0065069F">
        <w:rPr>
          <w:rFonts w:ascii="標楷體" w:eastAsia="標楷體" w:hAnsi="標楷體" w:cs="標楷體" w:hint="eastAsia"/>
          <w:color w:val="000000" w:themeColor="text1"/>
          <w:sz w:val="28"/>
          <w:szCs w:val="28"/>
        </w:rPr>
        <w:t>並依一般地區學校組與偏遠地區學校組取出各組平均成績</w:t>
      </w:r>
      <w:r>
        <w:rPr>
          <w:rFonts w:ascii="標楷體" w:eastAsia="標楷體" w:hAnsi="標楷體" w:cs="標楷體" w:hint="eastAsia"/>
          <w:color w:val="000000" w:themeColor="text1"/>
          <w:sz w:val="28"/>
          <w:szCs w:val="28"/>
        </w:rPr>
        <w:t>，達平均成績以上即通過</w:t>
      </w:r>
      <w:r w:rsidRPr="0065069F">
        <w:rPr>
          <w:rFonts w:ascii="標楷體" w:eastAsia="標楷體" w:hAnsi="標楷體" w:cs="標楷體" w:hint="eastAsia"/>
          <w:color w:val="000000" w:themeColor="text1"/>
          <w:sz w:val="28"/>
          <w:szCs w:val="28"/>
        </w:rPr>
        <w:t>。</w:t>
      </w:r>
    </w:p>
    <w:p w:rsidR="00BA4705"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二</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每學期</w:t>
      </w:r>
      <w:r w:rsidRPr="00677816">
        <w:rPr>
          <w:rFonts w:ascii="標楷體" w:eastAsia="標楷體" w:hAnsi="標楷體" w:cs="標楷體" w:hint="eastAsia"/>
          <w:color w:val="000000" w:themeColor="text1"/>
          <w:sz w:val="28"/>
          <w:szCs w:val="28"/>
        </w:rPr>
        <w:t>每</w:t>
      </w:r>
      <w:proofErr w:type="gramStart"/>
      <w:r w:rsidRPr="00677816">
        <w:rPr>
          <w:rFonts w:ascii="標楷體" w:eastAsia="標楷體" w:hAnsi="標楷體" w:cs="標楷體" w:hint="eastAsia"/>
          <w:color w:val="000000" w:themeColor="text1"/>
          <w:sz w:val="28"/>
          <w:szCs w:val="28"/>
        </w:rPr>
        <w:t>班可敘獎</w:t>
      </w:r>
      <w:proofErr w:type="gramEnd"/>
      <w:r w:rsidRPr="00677816">
        <w:rPr>
          <w:rFonts w:ascii="標楷體" w:eastAsia="標楷體" w:hAnsi="標楷體" w:cs="標楷體" w:hint="eastAsia"/>
          <w:color w:val="000000" w:themeColor="text1"/>
          <w:sz w:val="28"/>
          <w:szCs w:val="28"/>
        </w:rPr>
        <w:t>兩位教師</w:t>
      </w:r>
      <w:r>
        <w:rPr>
          <w:rFonts w:ascii="標楷體" w:eastAsia="標楷體" w:hAnsi="標楷體" w:cs="標楷體" w:hint="eastAsia"/>
          <w:color w:val="000000" w:themeColor="text1"/>
          <w:sz w:val="28"/>
          <w:szCs w:val="28"/>
        </w:rPr>
        <w:t>各</w:t>
      </w:r>
      <w:r w:rsidRPr="00677816">
        <w:rPr>
          <w:rFonts w:ascii="標楷體" w:eastAsia="標楷體" w:hAnsi="標楷體" w:cs="標楷體" w:hint="eastAsia"/>
          <w:color w:val="000000" w:themeColor="text1"/>
          <w:sz w:val="28"/>
          <w:szCs w:val="28"/>
        </w:rPr>
        <w:t>嘉獎乙次，</w:t>
      </w:r>
      <w:r>
        <w:rPr>
          <w:rFonts w:ascii="標楷體" w:eastAsia="標楷體" w:hAnsi="標楷體" w:cs="標楷體" w:hint="eastAsia"/>
          <w:color w:val="000000" w:themeColor="text1"/>
          <w:sz w:val="28"/>
          <w:szCs w:val="28"/>
        </w:rPr>
        <w:t>由學校本權責辦理</w:t>
      </w:r>
      <w:r w:rsidRPr="00677816">
        <w:rPr>
          <w:rFonts w:ascii="標楷體" w:eastAsia="標楷體" w:hAnsi="標楷體" w:cs="標楷體" w:hint="eastAsia"/>
          <w:color w:val="000000" w:themeColor="text1"/>
          <w:sz w:val="28"/>
          <w:szCs w:val="28"/>
        </w:rPr>
        <w:t>。</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捌</w:t>
      </w:r>
      <w:r w:rsidRPr="0030453A">
        <w:rPr>
          <w:rFonts w:ascii="標楷體" w:eastAsia="標楷體" w:hAnsi="標楷體" w:cs="標楷體" w:hint="eastAsia"/>
          <w:color w:val="000000" w:themeColor="text1"/>
          <w:sz w:val="28"/>
          <w:szCs w:val="28"/>
        </w:rPr>
        <w:t>、預期成效</w:t>
      </w:r>
    </w:p>
    <w:p w:rsidR="00BA4705" w:rsidRPr="0030453A" w:rsidRDefault="00BA4705" w:rsidP="00BA4705">
      <w:pPr>
        <w:widowControl/>
        <w:spacing w:line="440" w:lineRule="exact"/>
        <w:ind w:left="848"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30453A">
        <w:rPr>
          <w:rFonts w:ascii="標楷體" w:eastAsia="標楷體" w:hAnsi="標楷體" w:cs="標楷體" w:hint="eastAsia"/>
          <w:color w:val="000000" w:themeColor="text1"/>
          <w:sz w:val="28"/>
          <w:szCs w:val="28"/>
        </w:rPr>
        <w:t>一、</w:t>
      </w:r>
      <w:r>
        <w:rPr>
          <w:rFonts w:ascii="標楷體" w:eastAsia="標楷體" w:hAnsi="標楷體" w:cs="標楷體" w:hint="eastAsia"/>
          <w:color w:val="000000" w:themeColor="text1"/>
          <w:sz w:val="28"/>
          <w:szCs w:val="28"/>
        </w:rPr>
        <w:t>創造多元英語</w:t>
      </w:r>
      <w:r w:rsidRPr="0030453A">
        <w:rPr>
          <w:rFonts w:ascii="標楷體" w:eastAsia="標楷體" w:hAnsi="標楷體" w:cs="標楷體" w:hint="eastAsia"/>
          <w:color w:val="000000" w:themeColor="text1"/>
          <w:sz w:val="28"/>
          <w:szCs w:val="28"/>
        </w:rPr>
        <w:t>學習環境，提供學生充足練習機會，強化口說英語能力。</w:t>
      </w:r>
    </w:p>
    <w:p w:rsidR="00BA4705" w:rsidRPr="0030453A" w:rsidRDefault="00BA4705" w:rsidP="00BA4705">
      <w:pPr>
        <w:widowControl/>
        <w:tabs>
          <w:tab w:val="left" w:pos="284"/>
        </w:tabs>
        <w:spacing w:line="440" w:lineRule="exact"/>
        <w:ind w:left="848"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二、透過數位平台多元課程規劃，提升本縣國中小學生英語基本能力及</w:t>
      </w:r>
      <w:r w:rsidRPr="008F252B">
        <w:rPr>
          <w:rFonts w:ascii="標楷體" w:eastAsia="標楷體" w:hAnsi="標楷體" w:cs="標楷體" w:hint="eastAsia"/>
          <w:color w:val="000000" w:themeColor="text1"/>
          <w:sz w:val="28"/>
          <w:szCs w:val="28"/>
        </w:rPr>
        <w:t>涵養學生</w:t>
      </w:r>
      <w:proofErr w:type="gramStart"/>
      <w:r w:rsidRPr="008F252B">
        <w:rPr>
          <w:rFonts w:ascii="標楷體" w:eastAsia="標楷體" w:hAnsi="標楷體" w:cs="標楷體" w:hint="eastAsia"/>
          <w:color w:val="000000" w:themeColor="text1"/>
          <w:sz w:val="28"/>
          <w:szCs w:val="28"/>
        </w:rPr>
        <w:t>英語線上自學</w:t>
      </w:r>
      <w:proofErr w:type="gramEnd"/>
      <w:r w:rsidRPr="008F252B">
        <w:rPr>
          <w:rFonts w:ascii="標楷體" w:eastAsia="標楷體" w:hAnsi="標楷體" w:cs="標楷體" w:hint="eastAsia"/>
          <w:color w:val="000000" w:themeColor="text1"/>
          <w:sz w:val="28"/>
          <w:szCs w:val="28"/>
        </w:rPr>
        <w:t>習慣。</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玖</w:t>
      </w:r>
      <w:r w:rsidRPr="0030453A">
        <w:rPr>
          <w:rFonts w:ascii="標楷體" w:eastAsia="標楷體" w:hAnsi="標楷體" w:cs="標楷體" w:hint="eastAsia"/>
          <w:color w:val="000000" w:themeColor="text1"/>
          <w:sz w:val="28"/>
          <w:szCs w:val="28"/>
        </w:rPr>
        <w:t>、本計畫經縣府同意後實施，修正時亦同。</w:t>
      </w:r>
    </w:p>
    <w:p w:rsidR="00BA4705" w:rsidRDefault="00BA4705" w:rsidP="00BA4705">
      <w:pPr>
        <w:widowControl/>
        <w:rPr>
          <w:rFonts w:ascii="標楷體" w:eastAsia="標楷體" w:hAnsi="標楷體" w:cs="標楷體"/>
          <w:color w:val="000000" w:themeColor="text1"/>
          <w:sz w:val="28"/>
          <w:szCs w:val="28"/>
        </w:rPr>
      </w:pPr>
    </w:p>
    <w:p w:rsidR="006B2F98" w:rsidRPr="00BA4705" w:rsidRDefault="00A33085"/>
    <w:sectPr w:rsidR="006B2F98" w:rsidRPr="00BA4705" w:rsidSect="00BA4705">
      <w:pgSz w:w="11906" w:h="16838"/>
      <w:pgMar w:top="1440" w:right="1416" w:bottom="144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05"/>
    <w:rsid w:val="001B49CA"/>
    <w:rsid w:val="005C7AD2"/>
    <w:rsid w:val="00A33085"/>
    <w:rsid w:val="00BA4705"/>
    <w:rsid w:val="00DE0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61416-070E-4126-BA52-6FC0D1E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7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郭淑雅</cp:lastModifiedBy>
  <cp:revision>4</cp:revision>
  <dcterms:created xsi:type="dcterms:W3CDTF">2023-04-28T01:00:00Z</dcterms:created>
  <dcterms:modified xsi:type="dcterms:W3CDTF">2023-05-02T01:15:00Z</dcterms:modified>
</cp:coreProperties>
</file>