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拒菸（煙）作伙來</w:t>
      </w:r>
      <w:r w:rsidR="00E75D6F" w:rsidRPr="00151423">
        <w:rPr>
          <w:rFonts w:ascii="標楷體" w:eastAsia="標楷體" w:hAnsi="標楷體" w:hint="eastAsia"/>
          <w:sz w:val="36"/>
          <w:szCs w:val="36"/>
        </w:rPr>
        <w:t>」</w:t>
      </w:r>
    </w:p>
    <w:p w:rsidR="001064BD" w:rsidRPr="00151423" w:rsidRDefault="005E2943" w:rsidP="00E75D6F">
      <w:pPr>
        <w:jc w:val="center"/>
        <w:rPr>
          <w:rFonts w:eastAsia="標楷體"/>
          <w:sz w:val="36"/>
          <w:szCs w:val="36"/>
        </w:rPr>
      </w:pPr>
      <w:bookmarkStart w:id="3"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2"/>
      <w:bookmarkEnd w:id="3"/>
      <w:r w:rsidR="002F6444" w:rsidRPr="00151423">
        <w:rPr>
          <w:rFonts w:ascii="標楷體" w:eastAsia="標楷體" w:hAnsi="標楷體" w:hint="eastAsia"/>
          <w:sz w:val="36"/>
          <w:szCs w:val="36"/>
        </w:rPr>
        <w:t>計畫書</w:t>
      </w:r>
    </w:p>
    <w:p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r w:rsidR="009642B4">
        <w:rPr>
          <w:rFonts w:ascii="標楷體" w:eastAsia="標楷體" w:hAnsi="標楷體" w:hint="eastAsia"/>
          <w:sz w:val="28"/>
          <w:szCs w:val="28"/>
        </w:rPr>
        <w:t>菸品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反菸拒菸態度及能力，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拒菸(</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學習菸品(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使拒菸、反菸的觀念深植於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心中，並影響同儕，進而營造校園無菸環境。</w:t>
      </w:r>
    </w:p>
    <w:p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r w:rsidR="000846B3" w:rsidRPr="00151423">
        <w:rPr>
          <w:rFonts w:ascii="標楷體" w:eastAsia="標楷體" w:hAnsi="標楷體" w:cs="Times New Roman"/>
          <w:sz w:val="28"/>
          <w:szCs w:val="28"/>
        </w:rPr>
        <w:t>菸害防制工作計畫辦理</w:t>
      </w:r>
      <w:r w:rsidR="00A70477" w:rsidRPr="00151423">
        <w:rPr>
          <w:rFonts w:ascii="標楷體" w:eastAsia="標楷體" w:hAnsi="標楷體" w:cs="Times New Roman" w:hint="eastAsia"/>
          <w:sz w:val="28"/>
          <w:szCs w:val="28"/>
        </w:rPr>
        <w:t>。</w:t>
      </w:r>
    </w:p>
    <w:p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、拒菸</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無菸校園</w:t>
      </w:r>
      <w:r w:rsidR="009F590E" w:rsidRPr="00151423">
        <w:rPr>
          <w:rFonts w:ascii="標楷體" w:eastAsia="標楷體" w:hAnsi="標楷體" w:hint="eastAsia"/>
          <w:sz w:val="28"/>
        </w:rPr>
        <w:t>。</w:t>
      </w:r>
    </w:p>
    <w:p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，強化國小學童反菸、拒菸認知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低校園二、三手菸</w:t>
      </w:r>
      <w:r w:rsidR="00CE51A5" w:rsidRPr="00151423">
        <w:rPr>
          <w:rFonts w:ascii="Book Antiqua" w:eastAsia="標楷體" w:hAnsi="Book Antiqua" w:hint="eastAsia"/>
          <w:sz w:val="28"/>
        </w:rPr>
        <w:t>危害。</w:t>
      </w:r>
    </w:p>
    <w:p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中了解菸品害處並將無菸觀念帶入家庭</w:t>
      </w:r>
      <w:r w:rsidRPr="00151423">
        <w:rPr>
          <w:rFonts w:ascii="Book Antiqua" w:eastAsia="標楷體" w:hAnsi="Book Antiqua" w:hint="eastAsia"/>
          <w:sz w:val="28"/>
        </w:rPr>
        <w:t>，減少家庭二三手菸危害。</w:t>
      </w:r>
    </w:p>
    <w:p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培養菸害健康素養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得獎作品利用臉書互動宣導填問卷或分享按讚，以達廣宣之目的。</w:t>
      </w:r>
    </w:p>
    <w:p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指導單位:衛生福利部國民健署。</w:t>
      </w:r>
    </w:p>
    <w:p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徵件說明</w:t>
      </w:r>
      <w:r w:rsidRPr="00151423">
        <w:rPr>
          <w:rFonts w:ascii="標楷體" w:eastAsia="標楷體" w:hAnsi="標楷體" w:hint="eastAsia"/>
          <w:sz w:val="28"/>
        </w:rPr>
        <w:t>:</w:t>
      </w:r>
    </w:p>
    <w:bookmarkEnd w:id="5"/>
    <w:p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lastRenderedPageBreak/>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自由創作，以「如何拒絕菸品（含電子煙）」、「遠離二、三手菸危害」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，並請於作品背面右下角浮貼或標示作品標示表</w:t>
      </w:r>
      <w:r w:rsidR="00734A5F" w:rsidRPr="00151423">
        <w:rPr>
          <w:rFonts w:ascii="Times New Roman" w:eastAsia="標楷體" w:hAnsi="Times New Roman" w:cs="Times New Roman" w:hint="eastAsia"/>
          <w:sz w:val="28"/>
        </w:rPr>
        <w:t>。</w:t>
      </w:r>
    </w:p>
    <w:p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tblPr>
      <w:tblGrid>
        <w:gridCol w:w="2546"/>
        <w:gridCol w:w="2410"/>
      </w:tblGrid>
      <w:tr w:rsidR="00E255FF" w:rsidTr="00E255FF">
        <w:tc>
          <w:tcPr>
            <w:tcW w:w="2546" w:type="dxa"/>
          </w:tcPr>
          <w:p w:rsidR="00E255FF" w:rsidRDefault="00017FFA"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w:pict>
                <v:shapetype id="_x0000_t202" coordsize="21600,21600" o:spt="202" path="m,l,21600r21600,l21600,xe">
                  <v:stroke joinstyle="miter"/>
                  <v:path gradientshapeok="t" o:connecttype="rect"/>
                </v:shapetype>
                <v:shape id="文字方塊 1" o:spid="_x0000_s2059" type="#_x0000_t202" style="position:absolute;margin-left:35.95pt;margin-top:16pt;width:33.75pt;height:39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" fillcolor="white [3201]" stroked="f" strokeweight=".5pt">
                  <v:textbox>
                    <w:txbxContent>
                      <w:p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w:r>
          </w:p>
          <w:p w:rsidR="00E255FF" w:rsidRDefault="00E255FF" w:rsidP="00E255FF">
            <w:pPr>
              <w:pStyle w:val="a4"/>
              <w:tabs>
                <w:tab w:val="left" w:pos="851"/>
              </w:tabs>
              <w:spacing w:line="480" w:lineRule="exact"/>
              <w:ind w:leftChars="0" w:left="0"/>
              <w:rPr>
                <w:rFonts w:ascii="標楷體" w:eastAsia="標楷體" w:hAnsi="標楷體"/>
                <w:sz w:val="28"/>
              </w:rPr>
            </w:pPr>
          </w:p>
          <w:p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rsidR="00E255FF" w:rsidRDefault="00017FFA"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w:pict>
                <v:shape id="_x0000_s2058" type="#_x0000_t202" style="position:absolute;margin-left:38.3pt;margin-top:17.1pt;width:33.75pt;height:39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6qOQIAAGsEAAAOAAAAZHJzL2Uyb0RvYy54bWysVEtv2zAMvg/YfxB0X+ykSdY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" fillcolor="window" stroked="f" strokeweight=".5pt">
                  <v:textbox>
                    <w:txbxContent>
                      <w:p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w:r>
          </w:p>
        </w:tc>
      </w:tr>
      <w:tr w:rsidR="00E255FF" w:rsidTr="00E255FF">
        <w:tc>
          <w:tcPr>
            <w:tcW w:w="2546" w:type="dxa"/>
          </w:tcPr>
          <w:p w:rsidR="00E255FF" w:rsidRDefault="00017FFA"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w:pict>
                <v:shape id="文字方塊 2" o:spid="_x0000_s2057" type="#_x0000_t202" style="position:absolute;margin-left:38.2pt;margin-top:11.75pt;width:36.75pt;height:42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Hk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" fillcolor="white [3201]" stroked="f" strokeweight=".5pt">
                  <v:textbox>
                    <w:txbxContent>
                      <w:p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w:r>
          </w:p>
          <w:p w:rsidR="00E255FF" w:rsidRDefault="00E255FF" w:rsidP="00E255FF">
            <w:pPr>
              <w:pStyle w:val="a4"/>
              <w:tabs>
                <w:tab w:val="left" w:pos="851"/>
              </w:tabs>
              <w:spacing w:line="480" w:lineRule="exact"/>
              <w:ind w:leftChars="0" w:left="0"/>
              <w:rPr>
                <w:rFonts w:ascii="標楷體" w:eastAsia="標楷體" w:hAnsi="標楷體"/>
                <w:sz w:val="28"/>
              </w:rPr>
            </w:pPr>
          </w:p>
          <w:p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rsidR="00E255FF" w:rsidRDefault="00017FFA"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w:pict>
                <v:shape id="_x0000_s2056" type="#_x0000_t202" style="position:absolute;margin-left:39.05pt;margin-top:12.85pt;width:36.75pt;height:42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q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" fillcolor="window" stroked="f" strokeweight=".5pt">
                  <v:textbox>
                    <w:txbxContent>
                      <w:p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w:r>
          </w:p>
        </w:tc>
      </w:tr>
    </w:tbl>
    <w:p w:rsidR="00E255FF" w:rsidRPr="00151423" w:rsidRDefault="00E255FF" w:rsidP="00E255FF">
      <w:pPr>
        <w:pStyle w:val="a4"/>
        <w:tabs>
          <w:tab w:val="left" w:pos="851"/>
        </w:tabs>
        <w:spacing w:line="480" w:lineRule="exact"/>
        <w:ind w:leftChars="0" w:left="1418"/>
        <w:rPr>
          <w:rFonts w:ascii="標楷體" w:eastAsia="標楷體" w:hAnsi="標楷體"/>
          <w:sz w:val="28"/>
        </w:rPr>
      </w:pPr>
    </w:p>
    <w:p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創作形式：畫具及顏料素材不拘，限手繪創作(不包含電腦繪圖、照片合成)，每人以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高小姐收」（612嘉義縣太保市祥和二路東段3號），請於信封封面註明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拒菸（煙）作伙來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6"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6"/>
      <w:r w:rsidR="00A441F2" w:rsidRPr="00D81CCB">
        <w:rPr>
          <w:rFonts w:ascii="標楷體" w:eastAsia="標楷體" w:hAnsi="標楷體" w:hint="eastAsia"/>
          <w:color w:val="000000" w:themeColor="text1"/>
          <w:sz w:val="28"/>
        </w:rPr>
        <w:t>。</w:t>
      </w:r>
    </w:p>
    <w:p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於本局官網</w:t>
      </w:r>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lastRenderedPageBreak/>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0月結合績優志工表揚大會活動進行頒獎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由具有菸害防制、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tblPr>
      <w:tblGrid>
        <w:gridCol w:w="1842"/>
        <w:gridCol w:w="1842"/>
        <w:gridCol w:w="2552"/>
        <w:gridCol w:w="14"/>
        <w:gridCol w:w="2254"/>
      </w:tblGrid>
      <w:tr w:rsidR="006A277B" w:rsidRPr="00151423" w:rsidTr="006A277B">
        <w:tc>
          <w:tcPr>
            <w:tcW w:w="1842" w:type="dxa"/>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rsidTr="006A277B">
        <w:tc>
          <w:tcPr>
            <w:tcW w:w="1842" w:type="dxa"/>
            <w:vMerge w:val="restart"/>
            <w:vAlign w:val="center"/>
          </w:tcPr>
          <w:p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rsidTr="006A277B">
        <w:tc>
          <w:tcPr>
            <w:tcW w:w="1842" w:type="dxa"/>
            <w:vMerge/>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rsidTr="006A277B">
        <w:tc>
          <w:tcPr>
            <w:tcW w:w="1842" w:type="dxa"/>
            <w:vMerge/>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rsidTr="006A277B">
        <w:tc>
          <w:tcPr>
            <w:tcW w:w="1842" w:type="dxa"/>
            <w:vMerge/>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rsidTr="006A277B">
        <w:tc>
          <w:tcPr>
            <w:tcW w:w="1842" w:type="dxa"/>
            <w:vMerge/>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rsidTr="006A277B">
        <w:tc>
          <w:tcPr>
            <w:tcW w:w="1842" w:type="dxa"/>
            <w:vMerge w:val="restart"/>
            <w:vAlign w:val="center"/>
          </w:tcPr>
          <w:p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rsidTr="006A277B">
        <w:tc>
          <w:tcPr>
            <w:tcW w:w="1842" w:type="dxa"/>
            <w:vMerge/>
          </w:tcPr>
          <w:p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rsidTr="006A277B">
        <w:tc>
          <w:tcPr>
            <w:tcW w:w="1842" w:type="dxa"/>
            <w:vMerge/>
          </w:tcPr>
          <w:p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rsidTr="006A277B">
        <w:tc>
          <w:tcPr>
            <w:tcW w:w="1842" w:type="dxa"/>
            <w:vMerge/>
          </w:tcPr>
          <w:p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券</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，獎項所得將列入個人年度綜合所得稅申報，故得獎人頇依規定填寫相關收據方可領獎。若</w:t>
      </w:r>
      <w:r w:rsidR="00272818" w:rsidRPr="00151423">
        <w:rPr>
          <w:rFonts w:ascii="Times New Roman" w:eastAsia="標楷體" w:hAnsi="Times New Roman" w:cs="Times New Roman" w:hint="eastAsia"/>
          <w:sz w:val="28"/>
          <w:szCs w:val="28"/>
        </w:rPr>
        <w:lastRenderedPageBreak/>
        <w:t>不願意配合，則視為自動棄權，不具得獎資格。</w:t>
      </w:r>
    </w:p>
    <w:p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份精美小禮物，俟報名成功後，本局將郵寄至參校學校。</w:t>
      </w:r>
    </w:p>
    <w:p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勵基準第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參賽者不得有冒名頂替、請人代畫、他人加筆等情事，一經發現則不得參賽及不予評選，並追繳已頒發的獎狀及獎勵品。</w:t>
      </w:r>
    </w:p>
    <w:p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報名表請用原子筆正楷書寫正確、清楚，字體不可潦草致辨認不清。</w:t>
      </w:r>
    </w:p>
    <w:p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rsidR="00FA0F46" w:rsidRPr="00151423" w:rsidRDefault="0018196C" w:rsidP="00610CCB">
      <w:pPr>
        <w:spacing w:beforeLines="5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rsidR="006B38EE" w:rsidRPr="00151423" w:rsidRDefault="006B38EE" w:rsidP="00610CCB">
      <w:pPr>
        <w:spacing w:beforeLines="50" w:line="480" w:lineRule="exact"/>
        <w:rPr>
          <w:rFonts w:ascii="Times New Roman" w:eastAsia="標楷體" w:hAnsi="Times New Roman" w:cs="Times New Roman"/>
          <w:b/>
          <w:sz w:val="28"/>
          <w:szCs w:val="28"/>
        </w:rPr>
      </w:pPr>
    </w:p>
    <w:p w:rsidR="00020A1A" w:rsidRPr="00151423" w:rsidRDefault="00020A1A" w:rsidP="00610CCB">
      <w:pPr>
        <w:spacing w:beforeLines="50" w:line="480" w:lineRule="exact"/>
        <w:rPr>
          <w:rFonts w:ascii="Times New Roman" w:eastAsia="標楷體" w:hAnsi="Times New Roman" w:cs="Times New Roman"/>
          <w:b/>
          <w:sz w:val="28"/>
          <w:szCs w:val="28"/>
        </w:rPr>
      </w:pPr>
    </w:p>
    <w:p w:rsidR="00020A1A" w:rsidRDefault="00020A1A" w:rsidP="00610CCB">
      <w:pPr>
        <w:spacing w:beforeLines="50" w:line="480" w:lineRule="exact"/>
        <w:rPr>
          <w:rFonts w:ascii="Times New Roman" w:eastAsia="標楷體" w:hAnsi="Times New Roman" w:cs="Times New Roman"/>
          <w:b/>
          <w:sz w:val="28"/>
          <w:szCs w:val="28"/>
        </w:rPr>
      </w:pPr>
    </w:p>
    <w:p w:rsidR="006D2994" w:rsidRDefault="006D2994" w:rsidP="00610CCB">
      <w:pPr>
        <w:spacing w:beforeLines="50" w:line="480" w:lineRule="exact"/>
        <w:rPr>
          <w:rFonts w:ascii="Times New Roman" w:eastAsia="標楷體" w:hAnsi="Times New Roman" w:cs="Times New Roman"/>
          <w:b/>
          <w:sz w:val="28"/>
          <w:szCs w:val="28"/>
        </w:rPr>
      </w:pPr>
    </w:p>
    <w:p w:rsidR="006D2994" w:rsidRDefault="006D2994" w:rsidP="00610CCB">
      <w:pPr>
        <w:spacing w:beforeLines="50" w:line="480" w:lineRule="exact"/>
        <w:rPr>
          <w:rFonts w:ascii="Times New Roman" w:eastAsia="標楷體" w:hAnsi="Times New Roman" w:cs="Times New Roman"/>
          <w:b/>
          <w:sz w:val="28"/>
          <w:szCs w:val="28"/>
        </w:rPr>
      </w:pPr>
    </w:p>
    <w:p w:rsidR="006D2994" w:rsidRDefault="006D2994" w:rsidP="00610CCB">
      <w:pPr>
        <w:spacing w:beforeLines="50" w:line="480" w:lineRule="exact"/>
        <w:rPr>
          <w:rFonts w:ascii="Times New Roman" w:eastAsia="標楷體" w:hAnsi="Times New Roman" w:cs="Times New Roman"/>
          <w:b/>
          <w:sz w:val="28"/>
          <w:szCs w:val="28"/>
        </w:rPr>
      </w:pPr>
    </w:p>
    <w:p w:rsidR="00D81CCB" w:rsidRDefault="00D81CCB" w:rsidP="00610CCB">
      <w:pPr>
        <w:spacing w:beforeLines="5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rsidR="006D2994" w:rsidRDefault="00017FFA" w:rsidP="00610CCB">
      <w:pPr>
        <w:spacing w:beforeLines="50" w:line="480" w:lineRule="exact"/>
        <w:rPr>
          <w:rFonts w:ascii="Times New Roman" w:eastAsia="標楷體" w:hAnsi="Times New Roman" w:cs="Times New Roman"/>
          <w:b/>
          <w:sz w:val="28"/>
          <w:szCs w:val="28"/>
        </w:rPr>
      </w:pPr>
      <w:r w:rsidRPr="00017FFA">
        <w:rPr>
          <w:noProof/>
        </w:rPr>
        <w:lastRenderedPageBreak/>
        <w:pict>
          <v:shape id="文字方塊 5" o:spid="_x0000_s2055" type="#_x0000_t202" style="position:absolute;margin-left:668.8pt;margin-top:11.25pt;width:92.05pt;height:31.8pt;z-index:-251653120;visibility:visible;mso-width-relative:margin;mso-height-relative:margin" wrapcoords="-176 -514 -176 21086 21776 21086 21776 -514 -176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" fillcolor="window" strokecolor="black [3213]" strokeweight=".5pt">
            <v:path arrowok="t"/>
            <v:textbox>
              <w:txbxContent>
                <w:p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w:r>
    </w:p>
    <w:p w:rsidR="006D2994" w:rsidRPr="00151423" w:rsidRDefault="00D81CCB" w:rsidP="00610CCB">
      <w:pPr>
        <w:spacing w:beforeLines="5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77175" cy="5543550"/>
                    </a:xfrm>
                    <a:prstGeom prst="rect">
                      <a:avLst/>
                    </a:prstGeom>
                  </pic:spPr>
                </pic:pic>
              </a:graphicData>
            </a:graphic>
          </wp:anchor>
        </w:drawing>
      </w:r>
    </w:p>
    <w:p w:rsidR="007B724C" w:rsidRPr="00151423" w:rsidRDefault="007B724C" w:rsidP="00A603AB">
      <w:pPr>
        <w:widowControl/>
        <w:rPr>
          <w:rStyle w:val="a6"/>
          <w:rFonts w:ascii="Times New Roman" w:hAnsi="Times New Roman" w:cs="Times New Roman"/>
          <w:spacing w:val="24"/>
        </w:rPr>
      </w:pPr>
    </w:p>
    <w:p w:rsidR="00E03836" w:rsidRDefault="00E03836" w:rsidP="007A134D">
      <w:pPr>
        <w:spacing w:line="480" w:lineRule="exact"/>
      </w:pPr>
    </w:p>
    <w:p w:rsidR="0006329E" w:rsidRPr="00151423" w:rsidRDefault="0006329E" w:rsidP="007A134D">
      <w:pPr>
        <w:spacing w:line="480" w:lineRule="exact"/>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D81CCB" w:rsidRDefault="00D81CCB" w:rsidP="00D81CCB">
      <w:pPr>
        <w:spacing w:line="600" w:lineRule="exact"/>
        <w:rPr>
          <w:rFonts w:ascii="標楷體" w:eastAsia="標楷體" w:hAnsi="標楷體"/>
          <w:b/>
          <w:sz w:val="36"/>
          <w:szCs w:val="36"/>
        </w:rPr>
        <w:sectPr w:rsidR="00D81CCB" w:rsidSect="00DF1EB3">
          <w:pgSz w:w="16838" w:h="11906" w:orient="landscape"/>
          <w:pgMar w:top="720" w:right="720" w:bottom="424" w:left="720" w:header="851" w:footer="992" w:gutter="0"/>
          <w:cols w:space="425"/>
          <w:docGrid w:type="lines" w:linePitch="360"/>
        </w:sectPr>
      </w:pPr>
    </w:p>
    <w:p w:rsidR="006120A5" w:rsidRPr="00151423" w:rsidRDefault="006120A5" w:rsidP="00D1565E">
      <w:pPr>
        <w:spacing w:line="600" w:lineRule="exact"/>
        <w:jc w:val="center"/>
        <w:rPr>
          <w:rFonts w:ascii="標楷體" w:eastAsia="標楷體" w:hAnsi="標楷體"/>
          <w:b/>
          <w:sz w:val="36"/>
          <w:szCs w:val="36"/>
        </w:rPr>
      </w:pPr>
    </w:p>
    <w:p w:rsidR="003A1583" w:rsidRDefault="00017FFA" w:rsidP="00D81CCB">
      <w:pPr>
        <w:spacing w:line="600" w:lineRule="exact"/>
        <w:rPr>
          <w:rFonts w:ascii="標楷體" w:eastAsia="標楷體" w:hAnsi="標楷體"/>
          <w:b/>
          <w:sz w:val="36"/>
          <w:szCs w:val="36"/>
        </w:rPr>
      </w:pPr>
      <w:r w:rsidRPr="00017FFA">
        <w:rPr>
          <w:noProof/>
        </w:rPr>
        <w:pict>
          <v:shape id="文字方塊 757893581" o:spid="_x0000_s2054" type="#_x0000_t202" style="position:absolute;margin-left:418.5pt;margin-top:3pt;width:92.05pt;height:31.8pt;z-index:251694080;visibility:visible;mso-width-relative:margin;mso-height-relative:margin" wrapcoords="-176 -514 -176 21086 21776 21086 21776 -514 -176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" fillcolor="window" strokecolor="windowText" strokeweight=".5pt">
            <v:path arrowok="t"/>
            <v:textbox>
              <w:txbxContent>
                <w:p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w:r>
    </w:p>
    <w:p w:rsidR="003A1583" w:rsidRDefault="003A1583" w:rsidP="00D6061B">
      <w:pPr>
        <w:spacing w:line="600" w:lineRule="exact"/>
        <w:jc w:val="center"/>
        <w:rPr>
          <w:rFonts w:ascii="標楷體" w:eastAsia="標楷體" w:hAnsi="標楷體"/>
          <w:b/>
          <w:sz w:val="36"/>
          <w:szCs w:val="36"/>
        </w:rPr>
      </w:pPr>
    </w:p>
    <w:p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嘉義縣衛生局113年度「反菸Q寶  拒菸（煙）作伙來」</w:t>
      </w:r>
    </w:p>
    <w:p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rsidR="00D6061B" w:rsidRDefault="00D6061B" w:rsidP="00D6061B">
      <w:pPr>
        <w:spacing w:line="600" w:lineRule="exact"/>
        <w:jc w:val="center"/>
        <w:rPr>
          <w:rFonts w:ascii="標楷體" w:eastAsia="標楷體" w:hAnsi="標楷體"/>
          <w:b/>
          <w:sz w:val="36"/>
          <w:szCs w:val="36"/>
        </w:rPr>
      </w:pPr>
    </w:p>
    <w:p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tblPr>
      <w:tblGrid>
        <w:gridCol w:w="3685"/>
        <w:gridCol w:w="5245"/>
      </w:tblGrid>
      <w:tr w:rsidR="00D6061B" w:rsidTr="00F108EA">
        <w:tc>
          <w:tcPr>
            <w:tcW w:w="3685" w:type="dxa"/>
            <w:vAlign w:val="center"/>
          </w:tcPr>
          <w:p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rsidR="00D6061B" w:rsidRDefault="00D6061B" w:rsidP="00F108EA">
            <w:pPr>
              <w:spacing w:line="600" w:lineRule="exact"/>
              <w:jc w:val="center"/>
              <w:rPr>
                <w:rFonts w:ascii="標楷體" w:eastAsia="標楷體" w:hAnsi="標楷體"/>
                <w:b/>
                <w:sz w:val="36"/>
                <w:szCs w:val="36"/>
              </w:rPr>
            </w:pPr>
          </w:p>
          <w:p w:rsidR="00F108EA" w:rsidRDefault="00F108EA" w:rsidP="00F108EA">
            <w:pPr>
              <w:spacing w:line="600" w:lineRule="exact"/>
              <w:jc w:val="center"/>
              <w:rPr>
                <w:rFonts w:ascii="標楷體" w:eastAsia="標楷體" w:hAnsi="標楷體"/>
                <w:b/>
                <w:sz w:val="36"/>
                <w:szCs w:val="36"/>
              </w:rPr>
            </w:pPr>
          </w:p>
        </w:tc>
      </w:tr>
      <w:tr w:rsidR="00D6061B" w:rsidTr="00F108EA">
        <w:tc>
          <w:tcPr>
            <w:tcW w:w="3685" w:type="dxa"/>
            <w:vAlign w:val="center"/>
          </w:tcPr>
          <w:p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rsidR="00D6061B" w:rsidRDefault="00D6061B" w:rsidP="00D1565E">
            <w:pPr>
              <w:spacing w:line="600" w:lineRule="exact"/>
              <w:jc w:val="center"/>
              <w:rPr>
                <w:rFonts w:ascii="標楷體" w:eastAsia="標楷體" w:hAnsi="標楷體"/>
                <w:b/>
                <w:sz w:val="36"/>
                <w:szCs w:val="36"/>
              </w:rPr>
            </w:pPr>
          </w:p>
          <w:p w:rsidR="00F108EA" w:rsidRDefault="00F108EA" w:rsidP="00D1565E">
            <w:pPr>
              <w:spacing w:line="600" w:lineRule="exact"/>
              <w:jc w:val="center"/>
              <w:rPr>
                <w:rFonts w:ascii="標楷體" w:eastAsia="標楷體" w:hAnsi="標楷體"/>
                <w:b/>
                <w:sz w:val="36"/>
                <w:szCs w:val="36"/>
              </w:rPr>
            </w:pPr>
          </w:p>
        </w:tc>
      </w:tr>
      <w:tr w:rsidR="00D6061B" w:rsidTr="00F108EA">
        <w:tc>
          <w:tcPr>
            <w:tcW w:w="3685" w:type="dxa"/>
            <w:vAlign w:val="center"/>
          </w:tcPr>
          <w:p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rsidR="00D6061B" w:rsidRDefault="00D6061B" w:rsidP="00D1565E">
            <w:pPr>
              <w:spacing w:line="600" w:lineRule="exact"/>
              <w:jc w:val="center"/>
              <w:rPr>
                <w:rFonts w:ascii="標楷體" w:eastAsia="標楷體" w:hAnsi="標楷體"/>
                <w:b/>
                <w:sz w:val="36"/>
                <w:szCs w:val="36"/>
              </w:rPr>
            </w:pPr>
          </w:p>
          <w:p w:rsidR="00F108EA" w:rsidRDefault="00F108EA" w:rsidP="00D1565E">
            <w:pPr>
              <w:spacing w:line="600" w:lineRule="exact"/>
              <w:jc w:val="center"/>
              <w:rPr>
                <w:rFonts w:ascii="標楷體" w:eastAsia="標楷體" w:hAnsi="標楷體"/>
                <w:b/>
                <w:sz w:val="36"/>
                <w:szCs w:val="36"/>
              </w:rPr>
            </w:pPr>
          </w:p>
        </w:tc>
      </w:tr>
      <w:tr w:rsidR="00D6061B" w:rsidTr="00F108EA">
        <w:tc>
          <w:tcPr>
            <w:tcW w:w="3685" w:type="dxa"/>
            <w:vAlign w:val="center"/>
          </w:tcPr>
          <w:p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rsidR="00D6061B" w:rsidRDefault="00D6061B" w:rsidP="00D1565E">
            <w:pPr>
              <w:spacing w:line="600" w:lineRule="exact"/>
              <w:jc w:val="center"/>
              <w:rPr>
                <w:rFonts w:ascii="標楷體" w:eastAsia="標楷體" w:hAnsi="標楷體"/>
                <w:b/>
                <w:sz w:val="36"/>
                <w:szCs w:val="36"/>
              </w:rPr>
            </w:pPr>
          </w:p>
          <w:p w:rsidR="00F108EA" w:rsidRDefault="00F108EA" w:rsidP="00D1565E">
            <w:pPr>
              <w:spacing w:line="600" w:lineRule="exact"/>
              <w:jc w:val="center"/>
              <w:rPr>
                <w:rFonts w:ascii="標楷體" w:eastAsia="標楷體" w:hAnsi="標楷體"/>
                <w:b/>
                <w:sz w:val="36"/>
                <w:szCs w:val="36"/>
              </w:rPr>
            </w:pPr>
          </w:p>
        </w:tc>
      </w:tr>
    </w:tbl>
    <w:p w:rsidR="00D6061B" w:rsidRDefault="00D6061B" w:rsidP="00D1565E">
      <w:pPr>
        <w:spacing w:line="600" w:lineRule="exact"/>
        <w:jc w:val="center"/>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D6061B" w:rsidRDefault="00017FFA" w:rsidP="00D81CCB">
      <w:pPr>
        <w:spacing w:line="600" w:lineRule="exact"/>
        <w:rPr>
          <w:rFonts w:ascii="標楷體" w:eastAsia="標楷體" w:hAnsi="標楷體"/>
          <w:b/>
          <w:sz w:val="36"/>
          <w:szCs w:val="36"/>
        </w:rPr>
      </w:pPr>
      <w:r w:rsidRPr="00017FFA">
        <w:rPr>
          <w:noProof/>
        </w:rPr>
        <w:lastRenderedPageBreak/>
        <w:pict>
          <v:shape id="文字方塊 4" o:spid="_x0000_s2053" type="#_x0000_t202" style="position:absolute;margin-left:399.75pt;margin-top:.75pt;width:92.05pt;height:31.8pt;z-index:251682816;visibility:visible;mso-width-relative:margin;mso-height-relative:margin" wrapcoords="-176 -514 -176 21086 21776 21086 21776 -514 -176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Qg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" fillcolor="window" strokeweight=".5pt">
            <v:path arrowok="t"/>
            <v:textbox>
              <w:txbxContent>
                <w:p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850"/>
        <w:gridCol w:w="2268"/>
        <w:gridCol w:w="567"/>
        <w:gridCol w:w="783"/>
        <w:gridCol w:w="209"/>
        <w:gridCol w:w="3544"/>
      </w:tblGrid>
      <w:tr w:rsidR="003A1583" w:rsidRPr="00151423" w:rsidTr="003A1583">
        <w:trPr>
          <w:trHeight w:val="1106"/>
        </w:trPr>
        <w:tc>
          <w:tcPr>
            <w:tcW w:w="9390" w:type="dxa"/>
            <w:gridSpan w:val="7"/>
            <w:shd w:val="clear" w:color="auto" w:fill="auto"/>
            <w:vAlign w:val="center"/>
          </w:tcPr>
          <w:p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拒菸（煙）作伙來</w:t>
            </w:r>
            <w:r w:rsidRPr="00151423">
              <w:rPr>
                <w:rFonts w:ascii="Times New Roman" w:eastAsia="標楷體" w:hAnsi="Times New Roman" w:cs="Times New Roman" w:hint="eastAsia"/>
                <w:b/>
                <w:spacing w:val="-20"/>
                <w:sz w:val="32"/>
                <w:szCs w:val="32"/>
              </w:rPr>
              <w:t>」</w:t>
            </w:r>
          </w:p>
          <w:p w:rsidR="003A1583" w:rsidRPr="00151423" w:rsidRDefault="003A1583" w:rsidP="003A1583">
            <w:pPr>
              <w:spacing w:line="480" w:lineRule="exact"/>
              <w:jc w:val="center"/>
              <w:rPr>
                <w:rFonts w:ascii="Times New Roman" w:eastAsia="標楷體" w:hAnsi="Times New Roman" w:cs="Times New Roman"/>
                <w:sz w:val="32"/>
                <w:szCs w:val="32"/>
              </w:rPr>
            </w:pPr>
            <w:bookmarkStart w:id="7" w:name="_Hlk162424257"/>
            <w:r w:rsidRPr="00900C5C">
              <w:rPr>
                <w:rFonts w:ascii="Times New Roman" w:eastAsia="標楷體" w:hAnsi="Times New Roman" w:cs="Times New Roman" w:hint="eastAsia"/>
                <w:b/>
                <w:spacing w:val="-20"/>
                <w:sz w:val="32"/>
                <w:szCs w:val="32"/>
              </w:rPr>
              <w:t>四格漫畫創作比賽</w:t>
            </w:r>
            <w:bookmarkEnd w:id="7"/>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rsidTr="003A1583">
        <w:trPr>
          <w:trHeight w:val="994"/>
        </w:trPr>
        <w:tc>
          <w:tcPr>
            <w:tcW w:w="1169" w:type="dxa"/>
            <w:vMerge w:val="restart"/>
            <w:shd w:val="clear" w:color="auto" w:fill="auto"/>
            <w:vAlign w:val="center"/>
          </w:tcPr>
          <w:p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rsidTr="003A1583">
        <w:trPr>
          <w:trHeight w:val="983"/>
        </w:trPr>
        <w:tc>
          <w:tcPr>
            <w:tcW w:w="1169"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rsidTr="003A1583">
        <w:trPr>
          <w:trHeight w:val="871"/>
        </w:trPr>
        <w:tc>
          <w:tcPr>
            <w:tcW w:w="1169"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rsidR="003A1583" w:rsidRPr="00151423" w:rsidRDefault="003A1583" w:rsidP="003A1583">
            <w:pPr>
              <w:snapToGrid w:val="0"/>
              <w:jc w:val="both"/>
              <w:rPr>
                <w:rFonts w:ascii="標楷體" w:eastAsia="標楷體" w:hAnsi="標楷體" w:cs="Times New Roman"/>
                <w:sz w:val="28"/>
                <w:szCs w:val="28"/>
              </w:rPr>
            </w:pPr>
          </w:p>
        </w:tc>
      </w:tr>
      <w:tr w:rsidR="003A1583" w:rsidRPr="00151423" w:rsidTr="003A1583">
        <w:trPr>
          <w:trHeight w:val="922"/>
        </w:trPr>
        <w:tc>
          <w:tcPr>
            <w:tcW w:w="1169"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rsidTr="003A1583">
        <w:trPr>
          <w:trHeight w:val="553"/>
        </w:trPr>
        <w:tc>
          <w:tcPr>
            <w:tcW w:w="1169" w:type="dxa"/>
            <w:vMerge w:val="restart"/>
            <w:shd w:val="clear" w:color="auto" w:fill="auto"/>
            <w:vAlign w:val="center"/>
          </w:tcPr>
          <w:p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rsidTr="003A1583">
        <w:trPr>
          <w:trHeight w:val="561"/>
        </w:trPr>
        <w:tc>
          <w:tcPr>
            <w:tcW w:w="1169"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rsidTr="003A1583">
        <w:trPr>
          <w:trHeight w:val="1032"/>
        </w:trPr>
        <w:tc>
          <w:tcPr>
            <w:tcW w:w="1169"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rsidR="003A1583" w:rsidRPr="00151423" w:rsidRDefault="003A1583" w:rsidP="003A1583">
            <w:pPr>
              <w:rPr>
                <w:rFonts w:ascii="標楷體" w:eastAsia="標楷體" w:hAnsi="標楷體" w:cs="Times New Roman"/>
                <w:sz w:val="28"/>
                <w:szCs w:val="28"/>
              </w:rPr>
            </w:pPr>
          </w:p>
        </w:tc>
      </w:tr>
      <w:tr w:rsidR="003A1583" w:rsidRPr="00151423" w:rsidTr="003A1583">
        <w:trPr>
          <w:trHeight w:val="551"/>
        </w:trPr>
        <w:tc>
          <w:tcPr>
            <w:tcW w:w="1169" w:type="dxa"/>
            <w:vMerge w:val="restart"/>
            <w:shd w:val="clear" w:color="auto" w:fill="auto"/>
            <w:vAlign w:val="center"/>
          </w:tcPr>
          <w:p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rsidTr="003A1583">
        <w:trPr>
          <w:trHeight w:val="489"/>
        </w:trPr>
        <w:tc>
          <w:tcPr>
            <w:tcW w:w="1169"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rsidTr="003A1583">
        <w:trPr>
          <w:trHeight w:val="634"/>
        </w:trPr>
        <w:tc>
          <w:tcPr>
            <w:tcW w:w="1169" w:type="dxa"/>
            <w:vMerge/>
            <w:shd w:val="clear" w:color="auto" w:fill="auto"/>
            <w:vAlign w:val="center"/>
          </w:tcPr>
          <w:p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rsidR="003A1583" w:rsidRPr="00151423" w:rsidRDefault="003A1583" w:rsidP="003A1583">
            <w:pPr>
              <w:spacing w:line="0" w:lineRule="atLeast"/>
              <w:rPr>
                <w:rFonts w:ascii="標楷體" w:eastAsia="標楷體" w:hAnsi="標楷體" w:cs="標楷體"/>
                <w:sz w:val="28"/>
                <w:szCs w:val="28"/>
              </w:rPr>
            </w:pPr>
          </w:p>
        </w:tc>
      </w:tr>
      <w:tr w:rsidR="003A1583" w:rsidRPr="00151423" w:rsidTr="003A1583">
        <w:trPr>
          <w:trHeight w:val="634"/>
        </w:trPr>
        <w:tc>
          <w:tcPr>
            <w:tcW w:w="1169" w:type="dxa"/>
            <w:shd w:val="clear" w:color="auto" w:fill="auto"/>
            <w:vAlign w:val="center"/>
          </w:tcPr>
          <w:p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rsidR="003A1583" w:rsidRDefault="003A1583" w:rsidP="003A1583">
            <w:pPr>
              <w:spacing w:line="0" w:lineRule="atLeast"/>
              <w:rPr>
                <w:rFonts w:ascii="標楷體" w:eastAsia="標楷體" w:hAnsi="標楷體" w:cs="標楷體"/>
                <w:sz w:val="28"/>
                <w:szCs w:val="28"/>
              </w:rPr>
            </w:pPr>
          </w:p>
          <w:p w:rsidR="003A1583" w:rsidRDefault="003A1583" w:rsidP="003A1583">
            <w:pPr>
              <w:spacing w:line="0" w:lineRule="atLeast"/>
              <w:rPr>
                <w:rFonts w:ascii="標楷體" w:eastAsia="標楷體" w:hAnsi="標楷體" w:cs="標楷體"/>
                <w:sz w:val="28"/>
                <w:szCs w:val="28"/>
              </w:rPr>
            </w:pPr>
          </w:p>
          <w:p w:rsidR="003A1583" w:rsidRDefault="003A1583" w:rsidP="003A1583">
            <w:pPr>
              <w:spacing w:line="0" w:lineRule="atLeast"/>
              <w:rPr>
                <w:rFonts w:ascii="標楷體" w:eastAsia="標楷體" w:hAnsi="標楷體" w:cs="標楷體"/>
                <w:sz w:val="28"/>
                <w:szCs w:val="28"/>
              </w:rPr>
            </w:pPr>
          </w:p>
          <w:p w:rsidR="003A1583" w:rsidRDefault="003A1583" w:rsidP="003A1583">
            <w:pPr>
              <w:spacing w:line="0" w:lineRule="atLeast"/>
              <w:rPr>
                <w:rFonts w:ascii="標楷體" w:eastAsia="標楷體" w:hAnsi="標楷體" w:cs="標楷體"/>
                <w:sz w:val="28"/>
                <w:szCs w:val="28"/>
              </w:rPr>
            </w:pPr>
          </w:p>
          <w:p w:rsidR="003A1583" w:rsidRDefault="003A1583" w:rsidP="003A1583">
            <w:pPr>
              <w:spacing w:line="0" w:lineRule="atLeast"/>
              <w:rPr>
                <w:rFonts w:ascii="標楷體" w:eastAsia="標楷體" w:hAnsi="標楷體" w:cs="標楷體"/>
                <w:sz w:val="28"/>
                <w:szCs w:val="28"/>
              </w:rPr>
            </w:pPr>
          </w:p>
          <w:p w:rsidR="003A1583" w:rsidRDefault="003A1583" w:rsidP="003A1583">
            <w:pPr>
              <w:spacing w:line="0" w:lineRule="atLeast"/>
              <w:rPr>
                <w:rFonts w:ascii="標楷體" w:eastAsia="標楷體" w:hAnsi="標楷體" w:cs="標楷體"/>
                <w:sz w:val="28"/>
                <w:szCs w:val="28"/>
              </w:rPr>
            </w:pPr>
          </w:p>
          <w:p w:rsidR="003A1583" w:rsidRDefault="003A1583" w:rsidP="003A1583">
            <w:pPr>
              <w:spacing w:line="0" w:lineRule="atLeast"/>
              <w:rPr>
                <w:rFonts w:ascii="標楷體" w:eastAsia="標楷體" w:hAnsi="標楷體" w:cs="標楷體"/>
                <w:sz w:val="28"/>
                <w:szCs w:val="28"/>
              </w:rPr>
            </w:pPr>
          </w:p>
          <w:p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字以內</w:t>
            </w:r>
            <w:r>
              <w:rPr>
                <w:rFonts w:ascii="標楷體" w:eastAsia="標楷體" w:hAnsi="標楷體" w:cs="標楷體" w:hint="eastAsia"/>
                <w:sz w:val="28"/>
                <w:szCs w:val="28"/>
              </w:rPr>
              <w:t>)</w:t>
            </w:r>
          </w:p>
        </w:tc>
      </w:tr>
    </w:tbl>
    <w:p w:rsidR="00D6061B" w:rsidRDefault="00D6061B" w:rsidP="00F108EA">
      <w:pPr>
        <w:spacing w:line="600" w:lineRule="exact"/>
        <w:rPr>
          <w:rFonts w:ascii="標楷體" w:eastAsia="標楷體" w:hAnsi="標楷體"/>
          <w:b/>
          <w:sz w:val="36"/>
          <w:szCs w:val="36"/>
        </w:rPr>
      </w:pPr>
    </w:p>
    <w:p w:rsidR="00D6061B" w:rsidRDefault="00D6061B"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E57DFC" w:rsidRPr="00151423" w:rsidRDefault="00E57DFC" w:rsidP="00D1565E">
      <w:pPr>
        <w:spacing w:line="600" w:lineRule="exact"/>
        <w:jc w:val="center"/>
        <w:rPr>
          <w:rFonts w:ascii="標楷體" w:eastAsia="標楷體" w:hAnsi="標楷體"/>
          <w:b/>
          <w:sz w:val="36"/>
          <w:szCs w:val="36"/>
        </w:rPr>
      </w:pPr>
    </w:p>
    <w:p w:rsidR="002C1857" w:rsidRPr="00151423" w:rsidRDefault="002C1857"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8167D4" w:rsidRPr="00151423" w:rsidRDefault="008167D4" w:rsidP="00D1565E">
      <w:pPr>
        <w:spacing w:line="600" w:lineRule="exact"/>
        <w:jc w:val="center"/>
        <w:rPr>
          <w:rFonts w:ascii="標楷體" w:eastAsia="標楷體" w:hAnsi="標楷體"/>
          <w:b/>
          <w:sz w:val="36"/>
          <w:szCs w:val="36"/>
        </w:rPr>
      </w:pPr>
    </w:p>
    <w:p w:rsidR="00E76AAC" w:rsidRPr="00151423" w:rsidRDefault="00E76AAC" w:rsidP="00AC4DD6">
      <w:pPr>
        <w:spacing w:line="600" w:lineRule="exact"/>
        <w:rPr>
          <w:rFonts w:ascii="標楷體" w:eastAsia="標楷體" w:hAnsi="標楷體"/>
          <w:b/>
          <w:sz w:val="36"/>
          <w:szCs w:val="36"/>
        </w:rPr>
      </w:pPr>
    </w:p>
    <w:p w:rsidR="00B30875" w:rsidRPr="00151423" w:rsidRDefault="00017FFA" w:rsidP="00B30875">
      <w:pPr>
        <w:spacing w:line="600" w:lineRule="exact"/>
        <w:jc w:val="center"/>
        <w:rPr>
          <w:rFonts w:ascii="標楷體" w:eastAsia="標楷體" w:hAnsi="標楷體"/>
          <w:b/>
          <w:sz w:val="36"/>
          <w:szCs w:val="36"/>
        </w:rPr>
      </w:pPr>
      <w:r>
        <w:rPr>
          <w:rFonts w:ascii="標楷體" w:eastAsia="標楷體" w:hAnsi="標楷體"/>
          <w:b/>
          <w:noProof/>
          <w:sz w:val="36"/>
          <w:szCs w:val="36"/>
        </w:rPr>
        <w:lastRenderedPageBreak/>
        <w:pict>
          <v:shape id="文字方塊 3" o:spid="_x0000_s2052" type="#_x0000_t202" style="position:absolute;left:0;text-align:left;margin-left:415.5pt;margin-top:1.5pt;width:92.05pt;height:31.8pt;z-index:251683840;visibility:visible;mso-width-relative:margin;mso-height-relative:margin" wrapcoords="-176 -514 -176 21086 21776 21086 21776 -514 -176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" fillcolor="window" strokeweight=".5pt">
            <v:path arrowok="t"/>
            <v:textbox>
              <w:txbxContent>
                <w:p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w:r>
    </w:p>
    <w:p w:rsidR="008273FA" w:rsidRPr="00151423" w:rsidRDefault="008273FA" w:rsidP="00B30875">
      <w:pPr>
        <w:spacing w:line="600" w:lineRule="exact"/>
        <w:jc w:val="center"/>
        <w:rPr>
          <w:rFonts w:ascii="標楷體" w:eastAsia="標楷體" w:hAnsi="標楷體"/>
          <w:b/>
          <w:sz w:val="36"/>
          <w:szCs w:val="36"/>
        </w:rPr>
      </w:pPr>
    </w:p>
    <w:p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嘉義縣衛生局113年度「反菸Q寶  拒菸（煙）作伙來」</w:t>
      </w:r>
    </w:p>
    <w:p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rsidR="008167D4" w:rsidRPr="00151423" w:rsidRDefault="008167D4" w:rsidP="00610CCB">
      <w:pPr>
        <w:spacing w:beforeLines="5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拒菸（煙）作伙來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同意主辦單位嘉義縣衛生局於對於參賽作品均有攝(錄)影、錄音及展覽之權利，並授予主辦單位永久享有非營利之利用，並不受次數、 期限、方式、時間及地點之限制，且主辦單位不需支付任何費用。 </w:t>
      </w:r>
    </w:p>
    <w:p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rsidR="008167D4" w:rsidRPr="00151423" w:rsidRDefault="008167D4" w:rsidP="00610CCB">
      <w:pPr>
        <w:spacing w:beforeLines="5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rsidR="008167D4" w:rsidRPr="00151423" w:rsidRDefault="008167D4" w:rsidP="00610CCB">
      <w:pPr>
        <w:spacing w:beforeLines="5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rsidR="008273FA" w:rsidRPr="00151423" w:rsidRDefault="00017FFA" w:rsidP="008273FA">
      <w:pPr>
        <w:spacing w:line="480" w:lineRule="exact"/>
      </w:pPr>
      <w:r>
        <w:rPr>
          <w:noProof/>
        </w:rPr>
        <w:lastRenderedPageBreak/>
        <w:pict>
          <v:shape id="_x0000_s2051" type="#_x0000_t202" style="position:absolute;margin-left:435pt;margin-top:0;width:85.8pt;height:25.6pt;z-index:251685888;visibility:visible;mso-position-horizontal-relative:margin;mso-width-relative:margin;mso-height-relative:margin" wrapcoords="-189 -635 -189 20965 21789 20965 21789 -635 -189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" fillcolor="window" strokeweight=".5pt">
            <v:path arrowok="t"/>
            <v:textbox>
              <w:txbxContent>
                <w:p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w:r>
    </w:p>
    <w:p w:rsidR="008273FA" w:rsidRPr="00151423" w:rsidRDefault="008273FA" w:rsidP="008273FA">
      <w:pPr>
        <w:spacing w:line="480" w:lineRule="exact"/>
      </w:pPr>
    </w:p>
    <w:p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tblPr>
      <w:tblGrid>
        <w:gridCol w:w="6365"/>
        <w:gridCol w:w="970"/>
        <w:gridCol w:w="970"/>
        <w:gridCol w:w="970"/>
        <w:gridCol w:w="970"/>
        <w:gridCol w:w="970"/>
      </w:tblGrid>
      <w:tr w:rsidR="00151423" w:rsidRPr="00151423"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r w:rsidRPr="00737FEF">
              <w:rPr>
                <w:rFonts w:ascii="Times New Roman" w:eastAsia="標楷體" w:hAnsi="Times New Roman" w:cs="Times New Roman" w:hint="eastAsia"/>
                <w:sz w:val="32"/>
                <w:szCs w:val="32"/>
              </w:rPr>
              <w:t>113</w:t>
            </w:r>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拒菸（煙）作伙來」</w:t>
            </w:r>
          </w:p>
          <w:p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拒菸（煙）作伙來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予以客觀評價與提供意見反應，並於適當的□中打「ˇ」，請全部作答。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1.本活動能提升您對菸品危害的認識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有助於提醒自己及身邊的人一起拒絕菸品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21"/>
        <w:gridCol w:w="2665"/>
        <w:gridCol w:w="1417"/>
        <w:gridCol w:w="1163"/>
        <w:gridCol w:w="1512"/>
        <w:gridCol w:w="6"/>
        <w:gridCol w:w="1761"/>
        <w:gridCol w:w="6"/>
      </w:tblGrid>
      <w:tr w:rsidR="00151423" w:rsidRPr="00151423" w:rsidTr="00E47534">
        <w:trPr>
          <w:trHeight w:val="738"/>
        </w:trPr>
        <w:tc>
          <w:tcPr>
            <w:tcW w:w="10368" w:type="dxa"/>
            <w:gridSpan w:val="9"/>
            <w:shd w:val="clear" w:color="auto" w:fill="auto"/>
            <w:vAlign w:val="center"/>
          </w:tcPr>
          <w:p w:rsidR="007A2A17" w:rsidRDefault="00737FEF" w:rsidP="002C1857">
            <w:pPr>
              <w:spacing w:line="600" w:lineRule="exact"/>
              <w:jc w:val="center"/>
              <w:rPr>
                <w:rFonts w:eastAsia="標楷體"/>
                <w:sz w:val="36"/>
                <w:szCs w:val="36"/>
              </w:rPr>
            </w:pPr>
            <w:r w:rsidRPr="00737FEF">
              <w:rPr>
                <w:rFonts w:eastAsia="標楷體" w:hint="eastAsia"/>
                <w:sz w:val="36"/>
                <w:szCs w:val="36"/>
              </w:rPr>
              <w:t>嘉義縣衛生局</w:t>
            </w:r>
            <w:r w:rsidRPr="00737FEF">
              <w:rPr>
                <w:rFonts w:eastAsia="標楷體" w:hint="eastAsia"/>
                <w:sz w:val="36"/>
                <w:szCs w:val="36"/>
              </w:rPr>
              <w:t>113</w:t>
            </w:r>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拒菸（煙）作伙來」</w:t>
            </w:r>
          </w:p>
          <w:p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rsidTr="00D00317">
        <w:trPr>
          <w:trHeight w:val="597"/>
        </w:trPr>
        <w:tc>
          <w:tcPr>
            <w:tcW w:w="817" w:type="dxa"/>
            <w:shd w:val="clear" w:color="auto" w:fill="auto"/>
            <w:vAlign w:val="center"/>
          </w:tcPr>
          <w:p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lastRenderedPageBreak/>
              <w:t>編號</w:t>
            </w:r>
          </w:p>
        </w:tc>
        <w:tc>
          <w:tcPr>
            <w:tcW w:w="3686" w:type="dxa"/>
            <w:gridSpan w:val="2"/>
            <w:shd w:val="clear" w:color="auto" w:fill="auto"/>
            <w:vAlign w:val="center"/>
          </w:tcPr>
          <w:p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rsidR="00D00317" w:rsidRPr="00151423" w:rsidRDefault="00D00317" w:rsidP="00E47534">
            <w:pPr>
              <w:rPr>
                <w:rFonts w:ascii="Times New Roman" w:eastAsia="標楷體" w:hAnsi="Times New Roman" w:cs="Times New Roman"/>
                <w:sz w:val="28"/>
                <w:szCs w:val="28"/>
              </w:rPr>
            </w:pPr>
          </w:p>
        </w:tc>
      </w:tr>
      <w:tr w:rsidR="00151423" w:rsidRPr="00151423" w:rsidTr="00E47534">
        <w:trPr>
          <w:trHeight w:val="597"/>
        </w:trPr>
        <w:tc>
          <w:tcPr>
            <w:tcW w:w="10368" w:type="dxa"/>
            <w:gridSpan w:val="9"/>
            <w:shd w:val="clear" w:color="auto" w:fill="auto"/>
            <w:vAlign w:val="center"/>
          </w:tcPr>
          <w:p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rsidTr="00E47534">
        <w:trPr>
          <w:gridAfter w:val="1"/>
          <w:wAfter w:w="6" w:type="dxa"/>
          <w:trHeight w:val="579"/>
        </w:trPr>
        <w:tc>
          <w:tcPr>
            <w:tcW w:w="1838" w:type="dxa"/>
            <w:gridSpan w:val="2"/>
            <w:shd w:val="clear" w:color="auto" w:fill="auto"/>
            <w:vAlign w:val="center"/>
          </w:tcPr>
          <w:p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rsidTr="00E47534">
        <w:trPr>
          <w:gridAfter w:val="1"/>
          <w:wAfter w:w="6" w:type="dxa"/>
          <w:trHeight w:val="1414"/>
        </w:trPr>
        <w:tc>
          <w:tcPr>
            <w:tcW w:w="1838" w:type="dxa"/>
            <w:gridSpan w:val="2"/>
            <w:shd w:val="clear" w:color="auto" w:fill="auto"/>
            <w:vAlign w:val="center"/>
          </w:tcPr>
          <w:p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r w:rsidRPr="00151423">
              <w:rPr>
                <w:rFonts w:ascii="Times New Roman" w:eastAsia="標楷體" w:hAnsi="Times New Roman" w:cs="Times New Roman"/>
                <w:kern w:val="0"/>
                <w:szCs w:val="24"/>
              </w:rPr>
              <w:t>菸害防制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rsidR="00D1565E" w:rsidRPr="00151423" w:rsidRDefault="00D1565E" w:rsidP="00E47534">
            <w:pPr>
              <w:jc w:val="center"/>
              <w:rPr>
                <w:rFonts w:ascii="Times New Roman" w:eastAsia="標楷體" w:hAnsi="Times New Roman" w:cs="Times New Roman"/>
                <w:szCs w:val="24"/>
              </w:rPr>
            </w:pPr>
          </w:p>
        </w:tc>
      </w:tr>
      <w:tr w:rsidR="00151423" w:rsidRPr="00151423" w:rsidTr="00E47534">
        <w:trPr>
          <w:gridAfter w:val="1"/>
          <w:wAfter w:w="6" w:type="dxa"/>
          <w:trHeight w:val="1217"/>
        </w:trPr>
        <w:tc>
          <w:tcPr>
            <w:tcW w:w="1838" w:type="dxa"/>
            <w:gridSpan w:val="2"/>
            <w:shd w:val="clear" w:color="auto" w:fill="auto"/>
            <w:vAlign w:val="center"/>
          </w:tcPr>
          <w:p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rsidR="00D1565E" w:rsidRPr="00151423" w:rsidRDefault="00D1565E" w:rsidP="00E47534">
            <w:pPr>
              <w:jc w:val="center"/>
              <w:rPr>
                <w:rFonts w:ascii="Times New Roman" w:eastAsia="標楷體" w:hAnsi="Times New Roman" w:cs="Times New Roman"/>
                <w:szCs w:val="24"/>
              </w:rPr>
            </w:pPr>
          </w:p>
        </w:tc>
      </w:tr>
      <w:tr w:rsidR="00151423" w:rsidRPr="00151423" w:rsidTr="00E47534">
        <w:trPr>
          <w:gridAfter w:val="1"/>
          <w:wAfter w:w="6" w:type="dxa"/>
          <w:trHeight w:val="1222"/>
        </w:trPr>
        <w:tc>
          <w:tcPr>
            <w:tcW w:w="1838" w:type="dxa"/>
            <w:gridSpan w:val="2"/>
            <w:shd w:val="clear" w:color="auto" w:fill="auto"/>
            <w:vAlign w:val="center"/>
          </w:tcPr>
          <w:p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rsidR="00D1565E" w:rsidRPr="00151423" w:rsidRDefault="00D1565E" w:rsidP="00E47534">
            <w:pPr>
              <w:jc w:val="center"/>
              <w:rPr>
                <w:rFonts w:ascii="Times New Roman" w:eastAsia="標楷體" w:hAnsi="Times New Roman" w:cs="Times New Roman"/>
                <w:szCs w:val="24"/>
              </w:rPr>
            </w:pPr>
          </w:p>
        </w:tc>
      </w:tr>
      <w:tr w:rsidR="00151423" w:rsidRPr="00151423" w:rsidTr="00E47534">
        <w:trPr>
          <w:cantSplit/>
          <w:trHeight w:val="598"/>
        </w:trPr>
        <w:tc>
          <w:tcPr>
            <w:tcW w:w="8601" w:type="dxa"/>
            <w:gridSpan w:val="7"/>
            <w:shd w:val="clear" w:color="auto" w:fill="auto"/>
            <w:vAlign w:val="center"/>
          </w:tcPr>
          <w:p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rsidR="00D1565E" w:rsidRPr="00151423" w:rsidRDefault="00D1565E" w:rsidP="00E47534">
            <w:pPr>
              <w:ind w:left="220" w:hangingChars="110" w:hanging="220"/>
              <w:jc w:val="both"/>
              <w:rPr>
                <w:rFonts w:ascii="標楷體" w:eastAsia="標楷體" w:hAnsi="標楷體" w:cs="Times New Roman"/>
                <w:sz w:val="20"/>
                <w:szCs w:val="20"/>
              </w:rPr>
            </w:pPr>
          </w:p>
        </w:tc>
      </w:tr>
    </w:tbl>
    <w:p w:rsidR="00D1565E" w:rsidRPr="00151423" w:rsidRDefault="00017FFA" w:rsidP="00D1565E">
      <w:pPr>
        <w:rPr>
          <w:rFonts w:ascii="新細明體" w:eastAsia="新細明體" w:hAnsi="新細明體"/>
        </w:rPr>
      </w:pPr>
      <w:r w:rsidRPr="00017FFA">
        <w:rPr>
          <w:noProof/>
        </w:rPr>
        <w:pict>
          <v:shape id="_x0000_s2050" type="#_x0000_t202" style="position:absolute;margin-left:412.5pt;margin-top:0;width:92.05pt;height:31.8pt;z-index:251665408;visibility:visible;mso-position-horizontal-relative:text;mso-position-vertical-relative:text;mso-width-relative:margin;mso-height-relative:margin" wrapcoords="-176 -514 -176 21086 21776 21086 21776 -514 -176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" fillcolor="window" strokeweight=".5pt">
            <v:path arrowok="t"/>
            <v:textbox>
              <w:txbxContent>
                <w:p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w:r>
    </w:p>
    <w:p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rsidR="00A217D4" w:rsidRPr="00151423" w:rsidRDefault="00A217D4" w:rsidP="007A134D">
      <w:pPr>
        <w:spacing w:line="480" w:lineRule="exact"/>
      </w:pPr>
    </w:p>
    <w:p w:rsidR="00D1565E" w:rsidRPr="00151423" w:rsidRDefault="00D1565E" w:rsidP="007A134D">
      <w:pPr>
        <w:spacing w:line="480" w:lineRule="exact"/>
      </w:pPr>
    </w:p>
    <w:p w:rsidR="002C1857" w:rsidRPr="00151423" w:rsidRDefault="002C1857" w:rsidP="007A134D">
      <w:pPr>
        <w:spacing w:line="480" w:lineRule="exact"/>
      </w:pPr>
    </w:p>
    <w:p w:rsidR="002C1857" w:rsidRPr="00151423" w:rsidRDefault="002C1857" w:rsidP="007A134D">
      <w:pPr>
        <w:spacing w:line="480" w:lineRule="exact"/>
      </w:pPr>
    </w:p>
    <w:p w:rsidR="002C1857" w:rsidRPr="00151423" w:rsidRDefault="002C1857" w:rsidP="007A134D">
      <w:pPr>
        <w:spacing w:line="480" w:lineRule="exact"/>
      </w:pPr>
    </w:p>
    <w:p w:rsidR="002C1857" w:rsidRPr="00151423" w:rsidRDefault="002C1857" w:rsidP="007A134D">
      <w:pPr>
        <w:spacing w:line="480" w:lineRule="exact"/>
      </w:pPr>
    </w:p>
    <w:p w:rsidR="002C1857" w:rsidRPr="00151423" w:rsidRDefault="002C1857" w:rsidP="007A134D">
      <w:pPr>
        <w:spacing w:line="480" w:lineRule="exact"/>
      </w:pPr>
    </w:p>
    <w:p w:rsidR="002C1857" w:rsidRPr="00151423" w:rsidRDefault="002C1857" w:rsidP="007A134D">
      <w:pPr>
        <w:spacing w:line="480" w:lineRule="exact"/>
      </w:pPr>
    </w:p>
    <w:p w:rsidR="00240B52" w:rsidRPr="00151423" w:rsidRDefault="00240B52" w:rsidP="00F34661">
      <w:pPr>
        <w:rPr>
          <w:rFonts w:ascii="標楷體" w:eastAsia="標楷體" w:hAnsi="標楷體"/>
          <w:sz w:val="32"/>
          <w:szCs w:val="32"/>
        </w:rPr>
      </w:pPr>
    </w:p>
    <w:p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521" w:rsidRDefault="004A3521" w:rsidP="001064BD">
      <w:r>
        <w:separator/>
      </w:r>
    </w:p>
  </w:endnote>
  <w:endnote w:type="continuationSeparator" w:id="0">
    <w:p w:rsidR="004A3521" w:rsidRDefault="004A3521" w:rsidP="00106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66197"/>
      <w:docPartObj>
        <w:docPartGallery w:val="Page Numbers (Bottom of Page)"/>
        <w:docPartUnique/>
      </w:docPartObj>
    </w:sdtPr>
    <w:sdtContent>
      <w:p w:rsidR="005235A3" w:rsidRDefault="00017FFA">
        <w:pPr>
          <w:pStyle w:val="a9"/>
          <w:jc w:val="center"/>
        </w:pPr>
        <w:r w:rsidRPr="00017FFA">
          <w:fldChar w:fldCharType="begin"/>
        </w:r>
        <w:r w:rsidR="005235A3">
          <w:instrText>PAGE   \* MERGEFORMAT</w:instrText>
        </w:r>
        <w:r w:rsidRPr="00017FFA">
          <w:fldChar w:fldCharType="separate"/>
        </w:r>
        <w:r w:rsidR="00610CCB" w:rsidRPr="00610CCB">
          <w:rPr>
            <w:noProof/>
            <w:lang w:val="zh-TW"/>
          </w:rPr>
          <w:t>2</w:t>
        </w:r>
        <w:r>
          <w:rPr>
            <w:noProof/>
            <w:lang w:val="zh-TW"/>
          </w:rPr>
          <w:fldChar w:fldCharType="end"/>
        </w:r>
      </w:p>
    </w:sdtContent>
  </w:sdt>
  <w:p w:rsidR="005235A3" w:rsidRDefault="005235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521" w:rsidRDefault="004A3521" w:rsidP="001064BD">
      <w:r>
        <w:separator/>
      </w:r>
    </w:p>
  </w:footnote>
  <w:footnote w:type="continuationSeparator" w:id="0">
    <w:p w:rsidR="004A3521" w:rsidRDefault="004A3521" w:rsidP="00106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A3" w:rsidRDefault="005235A3" w:rsidP="004814EB">
    <w:pPr>
      <w:pStyle w:val="a7"/>
      <w:tabs>
        <w:tab w:val="clear" w:pos="4153"/>
        <w:tab w:val="clear" w:pos="8306"/>
        <w:tab w:val="left" w:pos="9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7"/>
  </w:num>
  <w:num w:numId="4">
    <w:abstractNumId w:val="29"/>
  </w:num>
  <w:num w:numId="5">
    <w:abstractNumId w:val="11"/>
  </w:num>
  <w:num w:numId="6">
    <w:abstractNumId w:val="15"/>
  </w:num>
  <w:num w:numId="7">
    <w:abstractNumId w:val="0"/>
  </w:num>
  <w:num w:numId="8">
    <w:abstractNumId w:val="26"/>
  </w:num>
  <w:num w:numId="9">
    <w:abstractNumId w:val="27"/>
  </w:num>
  <w:num w:numId="10">
    <w:abstractNumId w:val="19"/>
  </w:num>
  <w:num w:numId="11">
    <w:abstractNumId w:val="22"/>
  </w:num>
  <w:num w:numId="12">
    <w:abstractNumId w:val="21"/>
  </w:num>
  <w:num w:numId="13">
    <w:abstractNumId w:val="13"/>
  </w:num>
  <w:num w:numId="14">
    <w:abstractNumId w:val="18"/>
  </w:num>
  <w:num w:numId="15">
    <w:abstractNumId w:val="28"/>
  </w:num>
  <w:num w:numId="16">
    <w:abstractNumId w:val="17"/>
  </w:num>
  <w:num w:numId="17">
    <w:abstractNumId w:val="20"/>
  </w:num>
  <w:num w:numId="18">
    <w:abstractNumId w:val="5"/>
  </w:num>
  <w:num w:numId="19">
    <w:abstractNumId w:val="6"/>
  </w:num>
  <w:num w:numId="20">
    <w:abstractNumId w:val="24"/>
  </w:num>
  <w:num w:numId="21">
    <w:abstractNumId w:val="23"/>
  </w:num>
  <w:num w:numId="22">
    <w:abstractNumId w:val="12"/>
  </w:num>
  <w:num w:numId="23">
    <w:abstractNumId w:val="2"/>
  </w:num>
  <w:num w:numId="24">
    <w:abstractNumId w:val="16"/>
  </w:num>
  <w:num w:numId="25">
    <w:abstractNumId w:val="8"/>
  </w:num>
  <w:num w:numId="26">
    <w:abstractNumId w:val="1"/>
  </w:num>
  <w:num w:numId="27">
    <w:abstractNumId w:val="3"/>
  </w:num>
  <w:num w:numId="28">
    <w:abstractNumId w:val="14"/>
  </w:num>
  <w:num w:numId="29">
    <w:abstractNumId w:val="4"/>
  </w:num>
  <w:num w:numId="30">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1064BD"/>
    <w:rsid w:val="00000E0B"/>
    <w:rsid w:val="00002766"/>
    <w:rsid w:val="000042CC"/>
    <w:rsid w:val="00004943"/>
    <w:rsid w:val="00004D9C"/>
    <w:rsid w:val="0000527A"/>
    <w:rsid w:val="0000736E"/>
    <w:rsid w:val="000136A4"/>
    <w:rsid w:val="0001392E"/>
    <w:rsid w:val="00017CDE"/>
    <w:rsid w:val="00017FFA"/>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3521"/>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0CCB"/>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512FF"/>
    <w:rsid w:val="00D51C79"/>
    <w:rsid w:val="00D54C9A"/>
    <w:rsid w:val="00D6061B"/>
    <w:rsid w:val="00D61026"/>
    <w:rsid w:val="00D642D3"/>
    <w:rsid w:val="00D652AB"/>
    <w:rsid w:val="00D70A0A"/>
    <w:rsid w:val="00D713DE"/>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203E4"/>
    <w:rsid w:val="00F21561"/>
    <w:rsid w:val="00F222B1"/>
    <w:rsid w:val="00F23BDE"/>
    <w:rsid w:val="00F27B4F"/>
    <w:rsid w:val="00F31116"/>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450E-D6D6-4274-BB44-3735B551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高凡棻</dc:creator>
  <cp:lastModifiedBy>user</cp:lastModifiedBy>
  <cp:revision>2</cp:revision>
  <cp:lastPrinted>2024-04-03T06:49:00Z</cp:lastPrinted>
  <dcterms:created xsi:type="dcterms:W3CDTF">2024-04-17T04:29:00Z</dcterms:created>
  <dcterms:modified xsi:type="dcterms:W3CDTF">2024-04-17T04:29:00Z</dcterms:modified>
</cp:coreProperties>
</file>